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64979" w14:textId="5BA34933" w:rsidR="00867ED7" w:rsidRPr="00A24083" w:rsidRDefault="00867ED7" w:rsidP="00015787">
      <w:pPr>
        <w:pStyle w:val="Nagwek"/>
        <w:tabs>
          <w:tab w:val="clear" w:pos="4536"/>
          <w:tab w:val="clear" w:pos="9072"/>
          <w:tab w:val="left" w:pos="5954"/>
        </w:tabs>
        <w:spacing w:line="300" w:lineRule="auto"/>
        <w:ind w:lef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</w:t>
      </w:r>
      <w:r w:rsidR="00705C11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5787">
        <w:rPr>
          <w:rFonts w:asciiTheme="minorHAnsi" w:hAnsiTheme="minorHAnsi" w:cstheme="minorHAnsi"/>
          <w:sz w:val="22"/>
          <w:szCs w:val="22"/>
        </w:rPr>
        <w:br/>
      </w:r>
      <w:r w:rsidR="00BE706A">
        <w:rPr>
          <w:rFonts w:asciiTheme="minorHAnsi" w:hAnsiTheme="minorHAnsi" w:cstheme="minorHAnsi"/>
          <w:sz w:val="22"/>
          <w:szCs w:val="22"/>
        </w:rPr>
        <w:t>do Uchwały Nr 370/2024</w:t>
      </w:r>
    </w:p>
    <w:p w14:paraId="687D5C4E" w14:textId="77777777" w:rsidR="00867ED7" w:rsidRPr="00A24083" w:rsidRDefault="00867ED7" w:rsidP="00015787">
      <w:pPr>
        <w:pStyle w:val="Nagwek"/>
        <w:tabs>
          <w:tab w:val="clear" w:pos="4536"/>
          <w:tab w:val="clear" w:pos="9072"/>
        </w:tabs>
        <w:spacing w:line="300" w:lineRule="auto"/>
        <w:ind w:left="5954"/>
        <w:rPr>
          <w:rFonts w:asciiTheme="minorHAnsi" w:hAnsiTheme="minorHAnsi" w:cstheme="minorHAnsi"/>
          <w:sz w:val="22"/>
          <w:szCs w:val="22"/>
        </w:rPr>
      </w:pPr>
      <w:r w:rsidRPr="00A24083">
        <w:rPr>
          <w:rFonts w:asciiTheme="minorHAnsi" w:hAnsiTheme="minorHAnsi" w:cstheme="minorHAnsi"/>
          <w:sz w:val="22"/>
          <w:szCs w:val="22"/>
        </w:rPr>
        <w:t>Zarządu Powiatu w Poznaniu</w:t>
      </w:r>
    </w:p>
    <w:p w14:paraId="150FDA5A" w14:textId="6ED73E0B" w:rsidR="00D61938" w:rsidRDefault="00BE706A" w:rsidP="00D61938">
      <w:pPr>
        <w:pStyle w:val="Nagwek"/>
        <w:tabs>
          <w:tab w:val="clear" w:pos="4536"/>
          <w:tab w:val="clear" w:pos="9072"/>
        </w:tabs>
        <w:spacing w:line="300" w:lineRule="auto"/>
        <w:ind w:lef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dnia 23 października 2024 r.</w:t>
      </w:r>
    </w:p>
    <w:p w14:paraId="169B7035" w14:textId="77777777" w:rsidR="00D61938" w:rsidRPr="00D61938" w:rsidRDefault="00D61938" w:rsidP="00D61938">
      <w:pPr>
        <w:pStyle w:val="Nagwek"/>
        <w:tabs>
          <w:tab w:val="clear" w:pos="4536"/>
          <w:tab w:val="clear" w:pos="9072"/>
        </w:tabs>
        <w:spacing w:line="300" w:lineRule="auto"/>
        <w:ind w:left="5954"/>
        <w:rPr>
          <w:rFonts w:asciiTheme="minorHAnsi" w:hAnsiTheme="minorHAnsi" w:cstheme="minorHAnsi"/>
          <w:sz w:val="22"/>
          <w:szCs w:val="22"/>
        </w:rPr>
      </w:pPr>
    </w:p>
    <w:p w14:paraId="1116F5D4" w14:textId="1857AA00" w:rsidR="00FC166D" w:rsidRPr="00D61938" w:rsidRDefault="00E21B0C" w:rsidP="00D61938">
      <w:pPr>
        <w:pStyle w:val="Tekstpodstawowy2"/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OGŁOSZENIE</w:t>
      </w:r>
    </w:p>
    <w:p w14:paraId="38E17A2B" w14:textId="533FF0B9" w:rsidR="005D5A3B" w:rsidRPr="00EC3EB8" w:rsidRDefault="00C22D32" w:rsidP="00B704B3">
      <w:pPr>
        <w:spacing w:line="276" w:lineRule="auto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EC3EB8">
        <w:rPr>
          <w:rFonts w:ascii="Calibri" w:hAnsi="Calibri"/>
          <w:b/>
          <w:sz w:val="22"/>
          <w:szCs w:val="22"/>
        </w:rPr>
        <w:t xml:space="preserve">Zarząd Powiatu w Poznaniu ogłasza otwarty konkurs ofert </w:t>
      </w:r>
      <w:r w:rsidR="005D5A3B" w:rsidRPr="00EC3EB8">
        <w:rPr>
          <w:rFonts w:ascii="Calibri" w:hAnsi="Calibri"/>
          <w:b/>
          <w:sz w:val="22"/>
          <w:szCs w:val="22"/>
        </w:rPr>
        <w:t xml:space="preserve">na </w:t>
      </w:r>
      <w:r w:rsidR="006679E2" w:rsidRPr="00EC3EB8">
        <w:rPr>
          <w:rFonts w:ascii="Calibri" w:hAnsi="Calibri"/>
          <w:b/>
          <w:sz w:val="22"/>
          <w:szCs w:val="22"/>
        </w:rPr>
        <w:t xml:space="preserve">powierzenie </w:t>
      </w:r>
      <w:r w:rsidR="00F14FE4" w:rsidRPr="00EC3EB8">
        <w:rPr>
          <w:rFonts w:ascii="Calibri" w:hAnsi="Calibri"/>
          <w:b/>
          <w:bCs/>
          <w:sz w:val="22"/>
          <w:szCs w:val="22"/>
        </w:rPr>
        <w:t>prowadzenia</w:t>
      </w:r>
      <w:r w:rsidR="00F14FE4" w:rsidRPr="00EC3EB8">
        <w:rPr>
          <w:rFonts w:ascii="Calibri" w:hAnsi="Calibri"/>
          <w:b/>
          <w:sz w:val="22"/>
          <w:szCs w:val="22"/>
        </w:rPr>
        <w:t xml:space="preserve"> </w:t>
      </w:r>
      <w:r w:rsidR="004A7B43" w:rsidRPr="00EC3EB8">
        <w:rPr>
          <w:rFonts w:ascii="Calibri" w:hAnsi="Calibri"/>
          <w:b/>
          <w:bCs/>
          <w:sz w:val="22"/>
          <w:szCs w:val="22"/>
        </w:rPr>
        <w:t>P</w:t>
      </w:r>
      <w:r w:rsidR="00F14FE4" w:rsidRPr="00EC3EB8">
        <w:rPr>
          <w:rFonts w:ascii="Calibri" w:hAnsi="Calibri"/>
          <w:b/>
          <w:bCs/>
          <w:sz w:val="22"/>
          <w:szCs w:val="22"/>
        </w:rPr>
        <w:t>unktów</w:t>
      </w:r>
      <w:r w:rsidR="00BA2256" w:rsidRPr="00EC3EB8">
        <w:rPr>
          <w:rFonts w:ascii="Calibri" w:hAnsi="Calibri"/>
          <w:b/>
          <w:bCs/>
          <w:sz w:val="22"/>
          <w:szCs w:val="22"/>
        </w:rPr>
        <w:t xml:space="preserve"> </w:t>
      </w:r>
      <w:r w:rsidR="00F14FE4" w:rsidRPr="00EC3EB8">
        <w:rPr>
          <w:rFonts w:ascii="Calibri" w:hAnsi="Calibri"/>
          <w:b/>
          <w:sz w:val="22"/>
          <w:szCs w:val="22"/>
        </w:rPr>
        <w:t>nieodpłatnej pomocy prawnej</w:t>
      </w:r>
      <w:r w:rsidR="00704BAE" w:rsidRPr="00EC3EB8">
        <w:rPr>
          <w:rFonts w:ascii="Calibri" w:hAnsi="Calibri"/>
          <w:b/>
          <w:sz w:val="22"/>
          <w:szCs w:val="22"/>
        </w:rPr>
        <w:t xml:space="preserve"> </w:t>
      </w:r>
      <w:r w:rsidR="00EC3EB8" w:rsidRPr="00EC3EB8">
        <w:rPr>
          <w:rFonts w:ascii="Calibri" w:hAnsi="Calibri"/>
          <w:b/>
          <w:sz w:val="22"/>
          <w:szCs w:val="22"/>
        </w:rPr>
        <w:t xml:space="preserve">lub </w:t>
      </w:r>
      <w:r w:rsidR="006679E2" w:rsidRPr="00EC3EB8">
        <w:rPr>
          <w:rFonts w:ascii="Calibri" w:hAnsi="Calibri"/>
          <w:b/>
          <w:sz w:val="22"/>
          <w:szCs w:val="22"/>
        </w:rPr>
        <w:t>nieodpłatnego poradnictwa obywatelskiego</w:t>
      </w:r>
      <w:r w:rsidR="00EC3EB8" w:rsidRPr="00EC3EB8">
        <w:rPr>
          <w:rFonts w:ascii="Calibri" w:hAnsi="Calibri"/>
          <w:b/>
          <w:sz w:val="22"/>
          <w:szCs w:val="22"/>
        </w:rPr>
        <w:t xml:space="preserve"> i edukacji prawnej</w:t>
      </w:r>
      <w:r w:rsidR="00BA2256" w:rsidRPr="00EC3EB8">
        <w:rPr>
          <w:rFonts w:ascii="Calibri" w:hAnsi="Calibri"/>
          <w:b/>
          <w:bCs/>
          <w:sz w:val="22"/>
          <w:szCs w:val="22"/>
        </w:rPr>
        <w:t xml:space="preserve"> </w:t>
      </w:r>
      <w:r w:rsidR="007C5889">
        <w:rPr>
          <w:rFonts w:ascii="Calibri" w:hAnsi="Calibri"/>
          <w:b/>
          <w:bCs/>
          <w:sz w:val="22"/>
          <w:szCs w:val="22"/>
        </w:rPr>
        <w:br/>
      </w:r>
      <w:r w:rsidR="00E96DE1" w:rsidRPr="00EC3EB8">
        <w:rPr>
          <w:rFonts w:ascii="Calibri" w:hAnsi="Calibri"/>
          <w:b/>
          <w:sz w:val="22"/>
          <w:szCs w:val="22"/>
        </w:rPr>
        <w:t xml:space="preserve">na terenie powiatu poznańskiego </w:t>
      </w:r>
      <w:r w:rsidR="00E95B89">
        <w:rPr>
          <w:rFonts w:ascii="Calibri" w:hAnsi="Calibri"/>
          <w:b/>
          <w:sz w:val="22"/>
          <w:szCs w:val="22"/>
        </w:rPr>
        <w:t>w 2025</w:t>
      </w:r>
      <w:r w:rsidR="00EC3EB8" w:rsidRPr="00EC3EB8">
        <w:rPr>
          <w:rFonts w:ascii="Calibri" w:hAnsi="Calibri"/>
          <w:b/>
          <w:sz w:val="22"/>
          <w:szCs w:val="22"/>
        </w:rPr>
        <w:t xml:space="preserve"> roku</w:t>
      </w:r>
    </w:p>
    <w:p w14:paraId="3D188748" w14:textId="42AD568A" w:rsidR="002D6DA3" w:rsidRPr="00B43426" w:rsidRDefault="00FD3F83" w:rsidP="009C250A">
      <w:pPr>
        <w:spacing w:before="360" w:line="276" w:lineRule="auto"/>
        <w:ind w:left="2126" w:hanging="2126"/>
        <w:jc w:val="both"/>
        <w:rPr>
          <w:rFonts w:ascii="Calibri" w:hAnsi="Calibri"/>
          <w:i/>
          <w:strike/>
          <w:color w:val="FF0000"/>
          <w:sz w:val="22"/>
          <w:szCs w:val="22"/>
        </w:rPr>
      </w:pPr>
      <w:r w:rsidRPr="00FD3F83">
        <w:rPr>
          <w:rFonts w:ascii="Calibri" w:hAnsi="Calibri"/>
          <w:b/>
          <w:caps/>
          <w:sz w:val="22"/>
          <w:szCs w:val="22"/>
        </w:rPr>
        <w:t>I</w:t>
      </w:r>
      <w:r w:rsidR="005D5A3B" w:rsidRPr="00FD3F83">
        <w:rPr>
          <w:rFonts w:ascii="Calibri" w:hAnsi="Calibri"/>
          <w:b/>
          <w:caps/>
          <w:sz w:val="22"/>
          <w:szCs w:val="22"/>
        </w:rPr>
        <w:t>. Rodzaj zadania</w:t>
      </w:r>
      <w:r w:rsidR="005D5A3B" w:rsidRPr="00FD3F83">
        <w:rPr>
          <w:rFonts w:ascii="Calibri" w:hAnsi="Calibri"/>
          <w:b/>
          <w:sz w:val="22"/>
          <w:szCs w:val="22"/>
        </w:rPr>
        <w:t>:</w:t>
      </w:r>
      <w:r w:rsidR="00F14FE4" w:rsidRPr="00FD3F83">
        <w:rPr>
          <w:rFonts w:ascii="Calibri" w:hAnsi="Calibri"/>
          <w:b/>
          <w:bCs/>
          <w:sz w:val="22"/>
          <w:szCs w:val="22"/>
        </w:rPr>
        <w:t xml:space="preserve"> </w:t>
      </w:r>
      <w:r w:rsidR="001F5346" w:rsidRPr="002D6DA3">
        <w:rPr>
          <w:rFonts w:ascii="Calibri" w:hAnsi="Calibri"/>
          <w:b/>
          <w:bCs/>
          <w:i/>
          <w:sz w:val="22"/>
          <w:szCs w:val="22"/>
        </w:rPr>
        <w:t>prowadzenie</w:t>
      </w:r>
      <w:r w:rsidR="00F14FE4" w:rsidRPr="002D6DA3">
        <w:rPr>
          <w:rFonts w:ascii="Calibri" w:hAnsi="Calibri"/>
          <w:b/>
          <w:i/>
          <w:sz w:val="22"/>
          <w:szCs w:val="22"/>
        </w:rPr>
        <w:t xml:space="preserve"> </w:t>
      </w:r>
      <w:r w:rsidR="004A7B43">
        <w:rPr>
          <w:rFonts w:ascii="Calibri" w:hAnsi="Calibri"/>
          <w:b/>
          <w:bCs/>
          <w:i/>
          <w:sz w:val="22"/>
          <w:szCs w:val="22"/>
        </w:rPr>
        <w:t>P</w:t>
      </w:r>
      <w:r w:rsidR="00F14FE4" w:rsidRPr="002D6DA3">
        <w:rPr>
          <w:rFonts w:ascii="Calibri" w:hAnsi="Calibri"/>
          <w:b/>
          <w:bCs/>
          <w:i/>
          <w:sz w:val="22"/>
          <w:szCs w:val="22"/>
        </w:rPr>
        <w:t>unktów</w:t>
      </w:r>
      <w:r w:rsidR="006F0BF6" w:rsidRPr="00E9237E">
        <w:rPr>
          <w:rFonts w:ascii="Calibri" w:hAnsi="Calibri"/>
          <w:b/>
          <w:i/>
          <w:sz w:val="22"/>
          <w:szCs w:val="22"/>
        </w:rPr>
        <w:t xml:space="preserve"> </w:t>
      </w:r>
      <w:r w:rsidR="001F5346" w:rsidRPr="002D6DA3">
        <w:rPr>
          <w:rFonts w:ascii="Calibri" w:hAnsi="Calibri"/>
          <w:b/>
          <w:i/>
          <w:sz w:val="22"/>
          <w:szCs w:val="22"/>
        </w:rPr>
        <w:t xml:space="preserve">nieodpłatnej pomocy </w:t>
      </w:r>
      <w:r w:rsidR="003A049E">
        <w:rPr>
          <w:rFonts w:ascii="Calibri" w:hAnsi="Calibri"/>
          <w:b/>
          <w:i/>
          <w:sz w:val="22"/>
          <w:szCs w:val="22"/>
        </w:rPr>
        <w:t xml:space="preserve">prawnej </w:t>
      </w:r>
      <w:r w:rsidR="00882294" w:rsidRPr="002D6DA3">
        <w:rPr>
          <w:rFonts w:ascii="Calibri" w:hAnsi="Calibri"/>
          <w:b/>
          <w:i/>
          <w:sz w:val="22"/>
          <w:szCs w:val="22"/>
        </w:rPr>
        <w:t>lub</w:t>
      </w:r>
      <w:r w:rsidR="006679E2" w:rsidRPr="00E9237E">
        <w:rPr>
          <w:rFonts w:ascii="Calibri" w:hAnsi="Calibri"/>
          <w:b/>
          <w:i/>
          <w:sz w:val="22"/>
          <w:szCs w:val="22"/>
        </w:rPr>
        <w:t xml:space="preserve"> </w:t>
      </w:r>
      <w:r w:rsidR="006679E2" w:rsidRPr="002D6DA3">
        <w:rPr>
          <w:rFonts w:ascii="Calibri" w:hAnsi="Calibri"/>
          <w:b/>
          <w:i/>
          <w:sz w:val="22"/>
          <w:szCs w:val="22"/>
        </w:rPr>
        <w:t>nieodpłatnego poradnictwa obywatelskiego</w:t>
      </w:r>
      <w:r w:rsidR="00C52902">
        <w:rPr>
          <w:rFonts w:ascii="Calibri" w:hAnsi="Calibri"/>
          <w:b/>
          <w:i/>
          <w:sz w:val="22"/>
          <w:szCs w:val="22"/>
        </w:rPr>
        <w:t xml:space="preserve"> </w:t>
      </w:r>
      <w:r w:rsidR="00C52902" w:rsidRPr="00B43426">
        <w:rPr>
          <w:rFonts w:ascii="Calibri" w:hAnsi="Calibri"/>
          <w:b/>
          <w:i/>
          <w:sz w:val="22"/>
          <w:szCs w:val="22"/>
        </w:rPr>
        <w:t>oraz edukacji prawnej</w:t>
      </w:r>
      <w:r w:rsidR="00704BAE" w:rsidRPr="00B43426">
        <w:rPr>
          <w:rFonts w:ascii="Calibri" w:hAnsi="Calibri"/>
          <w:b/>
          <w:i/>
          <w:strike/>
          <w:sz w:val="22"/>
          <w:szCs w:val="22"/>
        </w:rPr>
        <w:t xml:space="preserve"> </w:t>
      </w:r>
    </w:p>
    <w:p w14:paraId="710AAFD1" w14:textId="77777777" w:rsidR="002D6DA3" w:rsidRPr="002D6DA3" w:rsidRDefault="002D6DA3" w:rsidP="00B704B3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14:paraId="5F13D510" w14:textId="7CA3959C" w:rsidR="004D6914" w:rsidRDefault="00FC166D" w:rsidP="009C250A">
      <w:pPr>
        <w:pStyle w:val="Tekstpodstawowy2"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D6DA3">
        <w:rPr>
          <w:rFonts w:ascii="Calibri" w:hAnsi="Calibri"/>
          <w:sz w:val="22"/>
          <w:szCs w:val="22"/>
        </w:rPr>
        <w:t>Lokalizacj</w:t>
      </w:r>
      <w:r w:rsidR="00574F19" w:rsidRPr="002D6DA3">
        <w:rPr>
          <w:rFonts w:ascii="Calibri" w:hAnsi="Calibri"/>
          <w:sz w:val="22"/>
          <w:szCs w:val="22"/>
        </w:rPr>
        <w:t>a</w:t>
      </w:r>
      <w:r w:rsidR="004A7B43">
        <w:rPr>
          <w:rFonts w:ascii="Calibri" w:hAnsi="Calibri"/>
          <w:sz w:val="22"/>
          <w:szCs w:val="22"/>
        </w:rPr>
        <w:t xml:space="preserve"> P</w:t>
      </w:r>
      <w:r w:rsidRPr="002D6DA3">
        <w:rPr>
          <w:rFonts w:ascii="Calibri" w:hAnsi="Calibri"/>
          <w:sz w:val="22"/>
          <w:szCs w:val="22"/>
        </w:rPr>
        <w:t xml:space="preserve">unktów nieodpłatnej pomocy </w:t>
      </w:r>
      <w:r w:rsidR="00B154F2" w:rsidRPr="002D6DA3">
        <w:rPr>
          <w:rFonts w:ascii="Calibri" w:hAnsi="Calibri"/>
          <w:sz w:val="22"/>
          <w:szCs w:val="22"/>
        </w:rPr>
        <w:t>prawnej</w:t>
      </w:r>
      <w:r w:rsidR="00B154F2">
        <w:rPr>
          <w:rFonts w:ascii="Calibri" w:hAnsi="Calibri"/>
          <w:sz w:val="22"/>
          <w:szCs w:val="22"/>
        </w:rPr>
        <w:t xml:space="preserve"> </w:t>
      </w:r>
      <w:r w:rsidR="00B154F2" w:rsidRPr="002D6DA3">
        <w:rPr>
          <w:rFonts w:ascii="Calibri" w:hAnsi="Calibri"/>
          <w:sz w:val="22"/>
          <w:szCs w:val="22"/>
        </w:rPr>
        <w:t>lub</w:t>
      </w:r>
      <w:r w:rsidR="006679E2" w:rsidRPr="002D6DA3">
        <w:rPr>
          <w:rFonts w:ascii="Calibri" w:hAnsi="Calibri"/>
          <w:sz w:val="22"/>
          <w:szCs w:val="22"/>
        </w:rPr>
        <w:t xml:space="preserve"> nieodpłatnego poradnictwa obywatelskiego</w:t>
      </w:r>
      <w:r w:rsidRPr="002D6DA3">
        <w:rPr>
          <w:rFonts w:ascii="Calibri" w:hAnsi="Calibri"/>
          <w:sz w:val="22"/>
          <w:szCs w:val="22"/>
        </w:rPr>
        <w:t xml:space="preserve"> </w:t>
      </w:r>
      <w:r w:rsidR="006A76CB">
        <w:rPr>
          <w:rFonts w:ascii="Calibri" w:hAnsi="Calibri"/>
          <w:sz w:val="22"/>
          <w:szCs w:val="22"/>
        </w:rPr>
        <w:br/>
      </w:r>
      <w:r w:rsidRPr="002D6DA3">
        <w:rPr>
          <w:rFonts w:ascii="Calibri" w:hAnsi="Calibri"/>
          <w:sz w:val="22"/>
          <w:szCs w:val="22"/>
        </w:rPr>
        <w:t>na ter</w:t>
      </w:r>
      <w:r w:rsidR="001F7125">
        <w:rPr>
          <w:rFonts w:ascii="Calibri" w:hAnsi="Calibri"/>
          <w:sz w:val="22"/>
          <w:szCs w:val="22"/>
        </w:rPr>
        <w:t>enie powiatu poznańskiego w 2025</w:t>
      </w:r>
      <w:r w:rsidRPr="002D6DA3">
        <w:rPr>
          <w:rFonts w:ascii="Calibri" w:hAnsi="Calibri"/>
          <w:sz w:val="22"/>
          <w:szCs w:val="22"/>
        </w:rPr>
        <w:t xml:space="preserve"> roku</w:t>
      </w:r>
      <w:r w:rsidR="00EE3372">
        <w:rPr>
          <w:rFonts w:ascii="Calibri" w:hAnsi="Calibri"/>
          <w:sz w:val="22"/>
          <w:szCs w:val="22"/>
        </w:rPr>
        <w:t xml:space="preserve"> (zwanych dalej odrębnie „Punkt”, a łącznie „Punkty”)</w:t>
      </w:r>
      <w:r w:rsidR="00651475">
        <w:rPr>
          <w:rFonts w:ascii="Calibri" w:hAnsi="Calibri"/>
          <w:sz w:val="22"/>
          <w:szCs w:val="22"/>
        </w:rPr>
        <w:t xml:space="preserve"> </w:t>
      </w:r>
      <w:r w:rsidRPr="002D6DA3">
        <w:rPr>
          <w:rFonts w:ascii="Calibri" w:hAnsi="Calibri"/>
          <w:sz w:val="22"/>
          <w:szCs w:val="22"/>
        </w:rPr>
        <w:t xml:space="preserve">wraz </w:t>
      </w:r>
      <w:r w:rsidR="00127F83" w:rsidRPr="002D6DA3">
        <w:rPr>
          <w:rFonts w:ascii="Calibri" w:hAnsi="Calibri"/>
          <w:sz w:val="22"/>
          <w:szCs w:val="22"/>
        </w:rPr>
        <w:t xml:space="preserve">z </w:t>
      </w:r>
      <w:r w:rsidRPr="002D6DA3">
        <w:rPr>
          <w:rFonts w:ascii="Calibri" w:hAnsi="Calibri"/>
          <w:sz w:val="22"/>
          <w:szCs w:val="22"/>
        </w:rPr>
        <w:t>harmonogramem oraz planowanymi wydatkami</w:t>
      </w:r>
      <w:r w:rsidR="00651475">
        <w:rPr>
          <w:rFonts w:ascii="Calibri" w:hAnsi="Calibri"/>
          <w:sz w:val="22"/>
          <w:szCs w:val="22"/>
        </w:rPr>
        <w:t xml:space="preserve">, które Powiat Poznański planuje powierzyć </w:t>
      </w:r>
      <w:r w:rsidR="00EC3EB8">
        <w:rPr>
          <w:rFonts w:ascii="Calibri" w:hAnsi="Calibri"/>
          <w:sz w:val="22"/>
          <w:szCs w:val="22"/>
        </w:rPr>
        <w:br/>
      </w:r>
      <w:r w:rsidR="00651475">
        <w:rPr>
          <w:rFonts w:ascii="Calibri" w:hAnsi="Calibri"/>
          <w:sz w:val="22"/>
          <w:szCs w:val="22"/>
        </w:rPr>
        <w:t>do prowadzenia organizacjom pozarządowym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1631"/>
        <w:gridCol w:w="1907"/>
        <w:gridCol w:w="3056"/>
        <w:gridCol w:w="2762"/>
      </w:tblGrid>
      <w:tr w:rsidR="005344E1" w:rsidRPr="005344E1" w14:paraId="48239ABA" w14:textId="77777777" w:rsidTr="00BB4EC6">
        <w:trPr>
          <w:trHeight w:val="1349"/>
          <w:jc w:val="center"/>
        </w:trPr>
        <w:tc>
          <w:tcPr>
            <w:tcW w:w="426" w:type="dxa"/>
            <w:vAlign w:val="center"/>
          </w:tcPr>
          <w:p w14:paraId="389130AF" w14:textId="77777777" w:rsidR="00FC6376" w:rsidRPr="005575CC" w:rsidRDefault="00FC6376" w:rsidP="00523F3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1" w:type="dxa"/>
            <w:vAlign w:val="center"/>
          </w:tcPr>
          <w:p w14:paraId="350570D5" w14:textId="584AE899" w:rsidR="00FC6376" w:rsidRPr="005575CC" w:rsidRDefault="00EC3EB8" w:rsidP="00523F3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Rodzaj P</w:t>
            </w:r>
            <w:r w:rsidR="00FC6376"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>unktu</w:t>
            </w:r>
          </w:p>
        </w:tc>
        <w:tc>
          <w:tcPr>
            <w:tcW w:w="1907" w:type="dxa"/>
            <w:vAlign w:val="center"/>
          </w:tcPr>
          <w:p w14:paraId="2CC66B41" w14:textId="50C61074" w:rsidR="00FC6376" w:rsidRPr="005575CC" w:rsidRDefault="00EC3EB8" w:rsidP="00523F3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Lokalizacja P</w:t>
            </w:r>
            <w:r w:rsidR="00FC6376"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>unktu</w:t>
            </w:r>
          </w:p>
        </w:tc>
        <w:tc>
          <w:tcPr>
            <w:tcW w:w="3056" w:type="dxa"/>
            <w:vAlign w:val="center"/>
          </w:tcPr>
          <w:p w14:paraId="530D6837" w14:textId="77777777" w:rsidR="00FC6376" w:rsidRPr="005575CC" w:rsidRDefault="00FC6376" w:rsidP="00523F30">
            <w:pPr>
              <w:spacing w:before="12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>Harmonogram udzielania nieodpłatnej pomocy prawnej/ nieodpłatnego poradnictwa obywatelskiego</w:t>
            </w:r>
          </w:p>
        </w:tc>
        <w:tc>
          <w:tcPr>
            <w:tcW w:w="2762" w:type="dxa"/>
            <w:vAlign w:val="center"/>
          </w:tcPr>
          <w:p w14:paraId="4463EA62" w14:textId="13D7BA23" w:rsidR="00FC6376" w:rsidRPr="005575CC" w:rsidRDefault="00FC6376" w:rsidP="00523F30">
            <w:pPr>
              <w:spacing w:before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>Planowane wydat</w:t>
            </w:r>
            <w:r w:rsidR="004F7019"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ki w </w:t>
            </w:r>
            <w:r w:rsidR="001F7125">
              <w:rPr>
                <w:rFonts w:asciiTheme="minorHAnsi" w:hAnsiTheme="minorHAnsi"/>
                <w:b/>
                <w:bCs/>
                <w:sz w:val="20"/>
                <w:szCs w:val="20"/>
              </w:rPr>
              <w:t>roku 2025</w:t>
            </w:r>
            <w:r w:rsidR="00EC3E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na prowadzenie P</w:t>
            </w:r>
            <w:r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unktów nieodpłatnej pomocy prawnej </w:t>
            </w:r>
            <w:r w:rsidR="00A046D3"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B43337"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>lub</w:t>
            </w:r>
            <w:r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nieodpłatnego poradnictwa obywatelskiego</w:t>
            </w:r>
            <w:r w:rsidR="004F7019" w:rsidRPr="005575C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(w zł)</w:t>
            </w:r>
          </w:p>
        </w:tc>
      </w:tr>
      <w:tr w:rsidR="005344E1" w:rsidRPr="005344E1" w14:paraId="7F96AC6F" w14:textId="77777777" w:rsidTr="00A43091">
        <w:trPr>
          <w:trHeight w:val="1754"/>
          <w:jc w:val="center"/>
        </w:trPr>
        <w:tc>
          <w:tcPr>
            <w:tcW w:w="426" w:type="dxa"/>
            <w:vAlign w:val="center"/>
          </w:tcPr>
          <w:p w14:paraId="18F3A558" w14:textId="77777777" w:rsidR="00651475" w:rsidRPr="00871049" w:rsidRDefault="00651475" w:rsidP="006514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104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631" w:type="dxa"/>
            <w:vAlign w:val="center"/>
          </w:tcPr>
          <w:p w14:paraId="561AD74A" w14:textId="04153E88" w:rsidR="00651475" w:rsidRPr="005344E1" w:rsidRDefault="00810DE7" w:rsidP="00651475">
            <w:pPr>
              <w:spacing w:before="12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E7048">
              <w:rPr>
                <w:rFonts w:asciiTheme="minorHAnsi" w:hAnsiTheme="minorHAnsi"/>
                <w:b/>
                <w:sz w:val="22"/>
                <w:szCs w:val="22"/>
              </w:rPr>
              <w:t>Punkt Nieodpłatnej Pomocy Prawnej</w:t>
            </w:r>
          </w:p>
        </w:tc>
        <w:tc>
          <w:tcPr>
            <w:tcW w:w="1907" w:type="dxa"/>
            <w:vAlign w:val="center"/>
          </w:tcPr>
          <w:p w14:paraId="2BAF211E" w14:textId="77777777" w:rsidR="00651475" w:rsidRPr="004F1FB0" w:rsidRDefault="00810DE7" w:rsidP="00585D00">
            <w:pPr>
              <w:rPr>
                <w:rFonts w:asciiTheme="minorHAnsi" w:hAnsiTheme="minorHAnsi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sz w:val="22"/>
                <w:szCs w:val="22"/>
              </w:rPr>
              <w:t>Budynek dworca kolejowego</w:t>
            </w:r>
          </w:p>
          <w:p w14:paraId="3F77F4FC" w14:textId="77777777" w:rsidR="00810DE7" w:rsidRPr="004F1FB0" w:rsidRDefault="00810DE7" w:rsidP="00585D00">
            <w:pPr>
              <w:rPr>
                <w:rFonts w:asciiTheme="minorHAnsi" w:hAnsiTheme="minorHAnsi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sz w:val="22"/>
                <w:szCs w:val="22"/>
              </w:rPr>
              <w:t>ul. Dworcowa 21B</w:t>
            </w:r>
          </w:p>
          <w:p w14:paraId="35E4D331" w14:textId="77777777" w:rsidR="00810DE7" w:rsidRPr="004F1FB0" w:rsidRDefault="00810DE7" w:rsidP="00585D00">
            <w:pPr>
              <w:rPr>
                <w:rFonts w:asciiTheme="minorHAnsi" w:hAnsiTheme="minorHAnsi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sz w:val="22"/>
                <w:szCs w:val="22"/>
              </w:rPr>
              <w:t xml:space="preserve">62-001 </w:t>
            </w:r>
            <w:r w:rsidRPr="004F1FB0">
              <w:rPr>
                <w:rFonts w:asciiTheme="minorHAnsi" w:hAnsiTheme="minorHAnsi"/>
                <w:b/>
                <w:sz w:val="22"/>
                <w:szCs w:val="22"/>
              </w:rPr>
              <w:t>Golęczewo</w:t>
            </w:r>
          </w:p>
          <w:p w14:paraId="2AD595CB" w14:textId="21ED6D60" w:rsidR="00810DE7" w:rsidRPr="004F1FB0" w:rsidRDefault="00810DE7" w:rsidP="00585D00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/>
                <w:sz w:val="22"/>
                <w:szCs w:val="22"/>
              </w:rPr>
              <w:t>Gmina Suchy Las</w:t>
            </w:r>
          </w:p>
        </w:tc>
        <w:tc>
          <w:tcPr>
            <w:tcW w:w="3056" w:type="dxa"/>
            <w:vAlign w:val="center"/>
          </w:tcPr>
          <w:p w14:paraId="0F0E2974" w14:textId="3CC8DB18" w:rsidR="00810DE7" w:rsidRDefault="00810DE7" w:rsidP="00810DE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Poniedziałek</w:t>
            </w:r>
            <w:r w:rsidR="00764E65">
              <w:rPr>
                <w:rFonts w:ascii="Calibri" w:hAnsi="Calibri" w:cs="Calibri"/>
                <w:sz w:val="22"/>
                <w:szCs w:val="22"/>
              </w:rPr>
              <w:t>, środa:</w:t>
            </w:r>
            <w:r w:rsidR="004F1F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7048">
              <w:rPr>
                <w:rFonts w:ascii="Calibri" w:hAnsi="Calibri" w:cs="Calibri"/>
                <w:sz w:val="22"/>
                <w:szCs w:val="22"/>
              </w:rPr>
              <w:t>14.00-18.00</w:t>
            </w:r>
          </w:p>
          <w:p w14:paraId="643B6561" w14:textId="79E51687" w:rsidR="00810DE7" w:rsidRDefault="00764E65" w:rsidP="004F1FB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Wtorek, czwartek:</w:t>
            </w:r>
            <w:r w:rsidR="00810DE7">
              <w:rPr>
                <w:rFonts w:ascii="Calibri" w:hAnsi="Calibri" w:cs="Calibri"/>
                <w:sz w:val="22"/>
                <w:szCs w:val="22"/>
              </w:rPr>
              <w:t xml:space="preserve"> 10.00-14.00</w:t>
            </w:r>
          </w:p>
          <w:p w14:paraId="5D5CED3F" w14:textId="3C0C8A08" w:rsidR="00585D00" w:rsidRPr="00A43091" w:rsidRDefault="00810DE7" w:rsidP="006514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Piątek: 9.00-13.00</w:t>
            </w:r>
          </w:p>
        </w:tc>
        <w:tc>
          <w:tcPr>
            <w:tcW w:w="2762" w:type="dxa"/>
            <w:vAlign w:val="center"/>
          </w:tcPr>
          <w:p w14:paraId="510673D6" w14:textId="41F4EB8B" w:rsidR="00651475" w:rsidRPr="00585D00" w:rsidRDefault="001F7125" w:rsidP="0065147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66 655,68</w:t>
            </w:r>
          </w:p>
        </w:tc>
      </w:tr>
      <w:tr w:rsidR="004F1FB0" w:rsidRPr="005344E1" w14:paraId="39FE5651" w14:textId="77777777" w:rsidTr="00842FE1">
        <w:trPr>
          <w:jc w:val="center"/>
        </w:trPr>
        <w:tc>
          <w:tcPr>
            <w:tcW w:w="426" w:type="dxa"/>
            <w:vAlign w:val="center"/>
          </w:tcPr>
          <w:p w14:paraId="52621A68" w14:textId="77777777" w:rsidR="004F1FB0" w:rsidRPr="00871049" w:rsidRDefault="004F1FB0" w:rsidP="004F1F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104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631" w:type="dxa"/>
            <w:vAlign w:val="center"/>
          </w:tcPr>
          <w:p w14:paraId="13443A55" w14:textId="77777777" w:rsidR="004F1FB0" w:rsidRPr="004F1FB0" w:rsidRDefault="004F1FB0" w:rsidP="004F1FB0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Punkt Nieodpłatnej Pomocy Prawnej </w:t>
            </w:r>
          </w:p>
          <w:p w14:paraId="189BD9D5" w14:textId="3B7E8EA5" w:rsidR="004F1FB0" w:rsidRPr="004F1FB0" w:rsidRDefault="004F1FB0" w:rsidP="004F1FB0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ze specjalizacją mediacja</w:t>
            </w:r>
          </w:p>
        </w:tc>
        <w:tc>
          <w:tcPr>
            <w:tcW w:w="1907" w:type="dxa"/>
            <w:vAlign w:val="center"/>
          </w:tcPr>
          <w:p w14:paraId="01331986" w14:textId="77777777" w:rsidR="004F1FB0" w:rsidRPr="004F1FB0" w:rsidRDefault="004F1FB0" w:rsidP="004F1FB0">
            <w:pPr>
              <w:rPr>
                <w:rFonts w:asciiTheme="minorHAnsi" w:hAnsiTheme="minorHAnsi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sz w:val="22"/>
                <w:szCs w:val="22"/>
              </w:rPr>
              <w:t>Miejsko-Gminny Ośrodek Kultury</w:t>
            </w:r>
          </w:p>
          <w:p w14:paraId="2066EB65" w14:textId="77777777" w:rsidR="004F1FB0" w:rsidRPr="004F1FB0" w:rsidRDefault="004F1FB0" w:rsidP="004F1FB0">
            <w:pPr>
              <w:rPr>
                <w:rFonts w:asciiTheme="minorHAnsi" w:hAnsiTheme="minorHAnsi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sz w:val="22"/>
                <w:szCs w:val="22"/>
              </w:rPr>
              <w:t>ul. Poznańska 33</w:t>
            </w:r>
          </w:p>
          <w:p w14:paraId="276140A2" w14:textId="77777777" w:rsidR="004F1FB0" w:rsidRPr="004F1FB0" w:rsidRDefault="004F1FB0" w:rsidP="004F1FB0">
            <w:pPr>
              <w:rPr>
                <w:rFonts w:asciiTheme="minorHAnsi" w:hAnsiTheme="minorHAnsi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sz w:val="22"/>
                <w:szCs w:val="22"/>
              </w:rPr>
              <w:t xml:space="preserve">62-025 </w:t>
            </w:r>
            <w:r w:rsidRPr="004F1FB0">
              <w:rPr>
                <w:rFonts w:asciiTheme="minorHAnsi" w:hAnsiTheme="minorHAnsi"/>
                <w:b/>
                <w:sz w:val="22"/>
                <w:szCs w:val="22"/>
              </w:rPr>
              <w:t>Kostrzyn</w:t>
            </w:r>
          </w:p>
          <w:p w14:paraId="2C89469F" w14:textId="03353604" w:rsidR="004F1FB0" w:rsidRPr="004F1FB0" w:rsidRDefault="004F1FB0" w:rsidP="004F1FB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58F95C02" w14:textId="77777777" w:rsidR="004F1FB0" w:rsidRPr="004F1FB0" w:rsidRDefault="004F1FB0" w:rsidP="004F1FB0">
            <w:pPr>
              <w:spacing w:after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Cs/>
                <w:sz w:val="22"/>
                <w:szCs w:val="22"/>
              </w:rPr>
              <w:t>Poniedziałek: 13.00 – 17.00</w:t>
            </w:r>
          </w:p>
          <w:p w14:paraId="714B900E" w14:textId="77777777" w:rsidR="004F1FB0" w:rsidRPr="004F1FB0" w:rsidRDefault="004F1FB0" w:rsidP="004F1FB0">
            <w:pPr>
              <w:spacing w:after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Cs/>
                <w:sz w:val="22"/>
                <w:szCs w:val="22"/>
              </w:rPr>
              <w:t xml:space="preserve">Wtorek, piątek: </w:t>
            </w:r>
            <w:r w:rsidRPr="004F1FB0">
              <w:rPr>
                <w:rFonts w:asciiTheme="minorHAnsi" w:hAnsiTheme="minorHAnsi"/>
                <w:sz w:val="22"/>
                <w:szCs w:val="22"/>
              </w:rPr>
              <w:t>8.00 - 12.00</w:t>
            </w:r>
          </w:p>
          <w:p w14:paraId="258A30B6" w14:textId="7AE24AA4" w:rsidR="004F1FB0" w:rsidRPr="004F1FB0" w:rsidRDefault="004F1FB0" w:rsidP="004F1FB0">
            <w:pPr>
              <w:spacing w:after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4F1FB0">
              <w:rPr>
                <w:rFonts w:asciiTheme="minorHAnsi" w:hAnsiTheme="minorHAnsi"/>
                <w:sz w:val="22"/>
                <w:szCs w:val="22"/>
              </w:rPr>
              <w:t>Środa, czwartek: 14.00 - 18.00</w:t>
            </w:r>
          </w:p>
        </w:tc>
        <w:tc>
          <w:tcPr>
            <w:tcW w:w="2762" w:type="dxa"/>
            <w:vAlign w:val="center"/>
          </w:tcPr>
          <w:p w14:paraId="417B8085" w14:textId="32DE9AC6" w:rsidR="004F1FB0" w:rsidRPr="003C6C81" w:rsidRDefault="001F7125" w:rsidP="004F1FB0">
            <w:pPr>
              <w:spacing w:before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66 655,68</w:t>
            </w:r>
          </w:p>
        </w:tc>
      </w:tr>
      <w:tr w:rsidR="004F1FB0" w:rsidRPr="005344E1" w14:paraId="7B34EB52" w14:textId="77777777" w:rsidTr="00A43091">
        <w:trPr>
          <w:trHeight w:val="1469"/>
          <w:jc w:val="center"/>
        </w:trPr>
        <w:tc>
          <w:tcPr>
            <w:tcW w:w="426" w:type="dxa"/>
            <w:vAlign w:val="center"/>
          </w:tcPr>
          <w:p w14:paraId="6D423FC2" w14:textId="77777777" w:rsidR="004F1FB0" w:rsidRPr="00871049" w:rsidRDefault="004F1FB0" w:rsidP="004F1F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1049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631" w:type="dxa"/>
            <w:vAlign w:val="center"/>
          </w:tcPr>
          <w:p w14:paraId="2194E99E" w14:textId="74FF2B6C" w:rsidR="004F1FB0" w:rsidRPr="004F1FB0" w:rsidRDefault="004F1FB0" w:rsidP="004F1FB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/>
                <w:sz w:val="22"/>
                <w:szCs w:val="22"/>
              </w:rPr>
              <w:t>Punkt Nieodpłatnej Pomocy Prawnej</w:t>
            </w:r>
          </w:p>
        </w:tc>
        <w:tc>
          <w:tcPr>
            <w:tcW w:w="1907" w:type="dxa"/>
            <w:vAlign w:val="center"/>
          </w:tcPr>
          <w:p w14:paraId="7C31C96A" w14:textId="5BAE45B7" w:rsidR="004F1FB0" w:rsidRPr="004F1FB0" w:rsidRDefault="00273D4D" w:rsidP="004F1F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Gminny Ośrodek Pomocy Społecznej</w:t>
            </w:r>
          </w:p>
          <w:p w14:paraId="1D08D907" w14:textId="7DCF8A17" w:rsidR="004F1FB0" w:rsidRPr="004F1FB0" w:rsidRDefault="00273D4D" w:rsidP="004F1F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Gdyńska 30</w:t>
            </w:r>
          </w:p>
          <w:p w14:paraId="6F22132E" w14:textId="777A9C35" w:rsidR="004F1FB0" w:rsidRPr="004F1FB0" w:rsidRDefault="004F1FB0" w:rsidP="004F1FB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sz w:val="22"/>
                <w:szCs w:val="22"/>
              </w:rPr>
              <w:t xml:space="preserve">62-004 </w:t>
            </w:r>
            <w:r w:rsidRPr="004F1FB0">
              <w:rPr>
                <w:rFonts w:asciiTheme="minorHAnsi" w:hAnsiTheme="minorHAnsi"/>
                <w:b/>
                <w:sz w:val="22"/>
                <w:szCs w:val="22"/>
              </w:rPr>
              <w:t>Czerwonak</w:t>
            </w:r>
          </w:p>
        </w:tc>
        <w:tc>
          <w:tcPr>
            <w:tcW w:w="3056" w:type="dxa"/>
          </w:tcPr>
          <w:p w14:paraId="35C7A613" w14:textId="1E067AA6" w:rsidR="004F1FB0" w:rsidRPr="004F1FB0" w:rsidRDefault="00273D4D" w:rsidP="00273D4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Poniedziałek: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13.00 - 17</w:t>
            </w:r>
            <w:r w:rsidR="004F1FB0" w:rsidRPr="004F1FB0">
              <w:rPr>
                <w:rFonts w:asciiTheme="minorHAnsi" w:hAnsiTheme="minorHAnsi"/>
                <w:sz w:val="22"/>
                <w:szCs w:val="22"/>
              </w:rPr>
              <w:t>.00</w:t>
            </w:r>
          </w:p>
          <w:p w14:paraId="01D7B59E" w14:textId="388C1C73" w:rsidR="00273D4D" w:rsidRDefault="00273D4D" w:rsidP="00273D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Wtorek, środa:</w:t>
            </w:r>
            <w:r w:rsidR="004F1FB0" w:rsidRPr="004F1FB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22C474F" w14:textId="0C2E22DD" w:rsidR="00273D4D" w:rsidRDefault="00273D4D" w:rsidP="00273D4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11.00-15.00</w:t>
            </w:r>
          </w:p>
          <w:p w14:paraId="473AF474" w14:textId="110BF189" w:rsidR="004F1FB0" w:rsidRPr="004F1FB0" w:rsidRDefault="00273D4D" w:rsidP="00273D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czwartek </w:t>
            </w:r>
            <w:r w:rsidR="004F1FB0" w:rsidRPr="004F1FB0">
              <w:rPr>
                <w:rFonts w:asciiTheme="minorHAnsi" w:hAnsiTheme="minorHAnsi"/>
                <w:sz w:val="22"/>
                <w:szCs w:val="22"/>
              </w:rPr>
              <w:t xml:space="preserve">i piątek: </w:t>
            </w:r>
          </w:p>
          <w:p w14:paraId="42D180E2" w14:textId="39EEA6F0" w:rsidR="004F1FB0" w:rsidRPr="004F1FB0" w:rsidRDefault="00273D4D" w:rsidP="00273D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8.00 - 12</w:t>
            </w:r>
            <w:r w:rsidR="004F1FB0" w:rsidRPr="004F1FB0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2762" w:type="dxa"/>
            <w:vAlign w:val="center"/>
          </w:tcPr>
          <w:p w14:paraId="0946C65F" w14:textId="6A2E1662" w:rsidR="004F1FB0" w:rsidRPr="005E7048" w:rsidRDefault="001F7125" w:rsidP="004F1FB0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66 655,68</w:t>
            </w:r>
          </w:p>
        </w:tc>
      </w:tr>
      <w:tr w:rsidR="004F1FB0" w:rsidRPr="005344E1" w14:paraId="6E60AEA6" w14:textId="77777777" w:rsidTr="00BB4EC6">
        <w:trPr>
          <w:jc w:val="center"/>
        </w:trPr>
        <w:tc>
          <w:tcPr>
            <w:tcW w:w="426" w:type="dxa"/>
            <w:vAlign w:val="center"/>
          </w:tcPr>
          <w:p w14:paraId="3834AD90" w14:textId="77777777" w:rsidR="004F1FB0" w:rsidRPr="00871049" w:rsidRDefault="004F1FB0" w:rsidP="004F1F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1049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631" w:type="dxa"/>
            <w:vAlign w:val="center"/>
          </w:tcPr>
          <w:p w14:paraId="57F3420E" w14:textId="15145575" w:rsidR="004F1FB0" w:rsidRPr="003C6C81" w:rsidRDefault="004F1FB0" w:rsidP="004F1FB0">
            <w:pPr>
              <w:spacing w:before="120"/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585D00">
              <w:rPr>
                <w:rFonts w:asciiTheme="minorHAnsi" w:hAnsiTheme="minorHAnsi"/>
                <w:b/>
                <w:sz w:val="22"/>
                <w:szCs w:val="22"/>
              </w:rPr>
              <w:t xml:space="preserve">Punkt Nieodpłatnej Pomocy Prawnej </w:t>
            </w:r>
          </w:p>
        </w:tc>
        <w:tc>
          <w:tcPr>
            <w:tcW w:w="1907" w:type="dxa"/>
            <w:vAlign w:val="center"/>
          </w:tcPr>
          <w:p w14:paraId="481F1F9A" w14:textId="77777777" w:rsidR="004F1FB0" w:rsidRPr="00585D00" w:rsidRDefault="004F1FB0" w:rsidP="004F1FB0">
            <w:pPr>
              <w:rPr>
                <w:rFonts w:ascii="Calibri" w:hAnsi="Calibri" w:cs="Calibri"/>
                <w:sz w:val="22"/>
                <w:szCs w:val="22"/>
              </w:rPr>
            </w:pPr>
            <w:r w:rsidRPr="00585D00">
              <w:rPr>
                <w:rFonts w:ascii="Calibri" w:hAnsi="Calibri" w:cs="Calibri"/>
                <w:sz w:val="22"/>
                <w:szCs w:val="22"/>
              </w:rPr>
              <w:t>Ośrodek Pomocy Społecznej</w:t>
            </w:r>
          </w:p>
          <w:p w14:paraId="6D0C3654" w14:textId="77777777" w:rsidR="004F1FB0" w:rsidRPr="00585D00" w:rsidRDefault="004F1FB0" w:rsidP="004F1FB0">
            <w:pPr>
              <w:rPr>
                <w:rFonts w:ascii="Calibri" w:hAnsi="Calibri" w:cs="Calibri"/>
                <w:sz w:val="22"/>
                <w:szCs w:val="22"/>
              </w:rPr>
            </w:pPr>
            <w:r w:rsidRPr="00585D00">
              <w:rPr>
                <w:rFonts w:ascii="Calibri" w:hAnsi="Calibri" w:cs="Calibri"/>
                <w:sz w:val="22"/>
                <w:szCs w:val="22"/>
              </w:rPr>
              <w:t>ul. Młyńska 15</w:t>
            </w:r>
          </w:p>
          <w:p w14:paraId="2D38E173" w14:textId="088D1720" w:rsidR="004F1FB0" w:rsidRPr="003C6C81" w:rsidRDefault="004F1FB0" w:rsidP="004F1FB0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85D00">
              <w:rPr>
                <w:rFonts w:ascii="Calibri" w:hAnsi="Calibri" w:cs="Calibri"/>
                <w:sz w:val="22"/>
                <w:szCs w:val="22"/>
              </w:rPr>
              <w:t xml:space="preserve">62-052 </w:t>
            </w:r>
            <w:r w:rsidRPr="00F016EE">
              <w:rPr>
                <w:rFonts w:ascii="Calibri" w:hAnsi="Calibri" w:cs="Calibri"/>
                <w:b/>
                <w:sz w:val="22"/>
                <w:szCs w:val="22"/>
              </w:rPr>
              <w:t>Komorniki</w:t>
            </w:r>
          </w:p>
        </w:tc>
        <w:tc>
          <w:tcPr>
            <w:tcW w:w="3056" w:type="dxa"/>
            <w:vAlign w:val="center"/>
          </w:tcPr>
          <w:p w14:paraId="27BCDB9A" w14:textId="77777777" w:rsidR="004F1FB0" w:rsidRPr="00585D00" w:rsidRDefault="004F1FB0" w:rsidP="004F1FB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85D00">
              <w:rPr>
                <w:rFonts w:asciiTheme="minorHAnsi" w:hAnsiTheme="minorHAnsi"/>
                <w:bCs/>
                <w:sz w:val="22"/>
                <w:szCs w:val="22"/>
              </w:rPr>
              <w:t>Poniedziałek:</w:t>
            </w:r>
          </w:p>
          <w:p w14:paraId="13416689" w14:textId="77777777" w:rsidR="004F1FB0" w:rsidRPr="00585D00" w:rsidRDefault="004F1FB0" w:rsidP="004F1FB0">
            <w:pPr>
              <w:spacing w:after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585D00">
              <w:rPr>
                <w:rFonts w:asciiTheme="minorHAnsi" w:hAnsiTheme="minorHAnsi"/>
                <w:bCs/>
                <w:sz w:val="22"/>
                <w:szCs w:val="22"/>
              </w:rPr>
              <w:t>12.00-16.00</w:t>
            </w:r>
          </w:p>
          <w:p w14:paraId="4F07431A" w14:textId="77777777" w:rsidR="004F1FB0" w:rsidRPr="00585D00" w:rsidRDefault="004F1FB0" w:rsidP="004F1FB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85D00">
              <w:rPr>
                <w:rFonts w:asciiTheme="minorHAnsi" w:hAnsiTheme="minorHAnsi"/>
                <w:bCs/>
                <w:sz w:val="22"/>
                <w:szCs w:val="22"/>
              </w:rPr>
              <w:t xml:space="preserve">Wtorek, środa, czwartek: </w:t>
            </w:r>
          </w:p>
          <w:p w14:paraId="64A61229" w14:textId="77777777" w:rsidR="004F1FB0" w:rsidRPr="00585D00" w:rsidRDefault="004F1FB0" w:rsidP="004F1FB0">
            <w:pPr>
              <w:spacing w:after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585D00">
              <w:rPr>
                <w:rFonts w:asciiTheme="minorHAnsi" w:hAnsiTheme="minorHAnsi"/>
                <w:bCs/>
                <w:sz w:val="22"/>
                <w:szCs w:val="22"/>
              </w:rPr>
              <w:t>10.00-14.00</w:t>
            </w:r>
          </w:p>
          <w:p w14:paraId="14F85449" w14:textId="5213A74E" w:rsidR="004F1FB0" w:rsidRPr="003C6C81" w:rsidRDefault="004F1FB0" w:rsidP="004F1FB0">
            <w:pPr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585D00">
              <w:rPr>
                <w:rFonts w:asciiTheme="minorHAnsi" w:hAnsiTheme="minorHAnsi"/>
                <w:bCs/>
                <w:sz w:val="22"/>
                <w:szCs w:val="22"/>
              </w:rPr>
              <w:t xml:space="preserve">Piątek: 8.00-12.00 </w:t>
            </w:r>
          </w:p>
        </w:tc>
        <w:tc>
          <w:tcPr>
            <w:tcW w:w="2762" w:type="dxa"/>
            <w:vAlign w:val="center"/>
          </w:tcPr>
          <w:p w14:paraId="15C62AB2" w14:textId="6A30C9CF" w:rsidR="004F1FB0" w:rsidRPr="003C6C81" w:rsidRDefault="001F7125" w:rsidP="004F1FB0">
            <w:pPr>
              <w:spacing w:before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66 655,68</w:t>
            </w:r>
          </w:p>
        </w:tc>
      </w:tr>
      <w:tr w:rsidR="004F1FB0" w:rsidRPr="005344E1" w14:paraId="22653ECB" w14:textId="77777777" w:rsidTr="00BB4EC6">
        <w:trPr>
          <w:jc w:val="center"/>
        </w:trPr>
        <w:tc>
          <w:tcPr>
            <w:tcW w:w="426" w:type="dxa"/>
            <w:vAlign w:val="center"/>
          </w:tcPr>
          <w:p w14:paraId="45877ACF" w14:textId="7E38FCAE" w:rsidR="004F1FB0" w:rsidRPr="00871049" w:rsidRDefault="004F1FB0" w:rsidP="004F1F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1049">
              <w:rPr>
                <w:rFonts w:asciiTheme="minorHAnsi" w:hAnsi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1631" w:type="dxa"/>
            <w:vAlign w:val="center"/>
          </w:tcPr>
          <w:p w14:paraId="797F2A4B" w14:textId="3E674C30" w:rsidR="004F1FB0" w:rsidRPr="00EA3B0C" w:rsidRDefault="004F1FB0" w:rsidP="004F1FB0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/>
                <w:sz w:val="22"/>
                <w:szCs w:val="22"/>
              </w:rPr>
              <w:t>Punkt Nieodpłatnego Poradnictwa Obywatelskiego</w:t>
            </w:r>
          </w:p>
        </w:tc>
        <w:tc>
          <w:tcPr>
            <w:tcW w:w="1907" w:type="dxa"/>
            <w:vAlign w:val="center"/>
          </w:tcPr>
          <w:p w14:paraId="337E5C60" w14:textId="279F669D" w:rsidR="004F1FB0" w:rsidRPr="004F1FB0" w:rsidRDefault="00922360" w:rsidP="004F1F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Ośrodek Pomocy Społecznej</w:t>
            </w:r>
          </w:p>
          <w:p w14:paraId="5353DF4A" w14:textId="3A7D5E52" w:rsidR="004F1FB0" w:rsidRPr="004F1FB0" w:rsidRDefault="00922360" w:rsidP="004F1F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Dworcowa 10</w:t>
            </w:r>
          </w:p>
          <w:p w14:paraId="1E8680F3" w14:textId="3E93AB0E" w:rsidR="004F1FB0" w:rsidRPr="004F1FB0" w:rsidRDefault="004F1FB0" w:rsidP="004F1FB0">
            <w:pPr>
              <w:rPr>
                <w:rFonts w:asciiTheme="minorHAnsi" w:hAnsiTheme="minorHAnsi"/>
                <w:sz w:val="22"/>
                <w:szCs w:val="22"/>
              </w:rPr>
            </w:pPr>
            <w:r w:rsidRPr="004F1FB0">
              <w:rPr>
                <w:rFonts w:asciiTheme="minorHAnsi" w:hAnsiTheme="minorHAnsi"/>
                <w:sz w:val="22"/>
                <w:szCs w:val="22"/>
              </w:rPr>
              <w:t xml:space="preserve">62-095 </w:t>
            </w:r>
            <w:r w:rsidRPr="004F1FB0">
              <w:rPr>
                <w:rFonts w:asciiTheme="minorHAnsi" w:hAnsiTheme="minorHAnsi"/>
                <w:b/>
                <w:sz w:val="22"/>
                <w:szCs w:val="22"/>
              </w:rPr>
              <w:t>Murowana Goślina</w:t>
            </w:r>
          </w:p>
        </w:tc>
        <w:tc>
          <w:tcPr>
            <w:tcW w:w="3056" w:type="dxa"/>
            <w:vAlign w:val="center"/>
          </w:tcPr>
          <w:p w14:paraId="0188D74C" w14:textId="6BD14C8C" w:rsidR="004F1FB0" w:rsidRPr="004F1FB0" w:rsidRDefault="004F1FB0" w:rsidP="004F1FB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Cs/>
                <w:sz w:val="22"/>
                <w:szCs w:val="22"/>
              </w:rPr>
              <w:t>Poniedziałek, środa, piątek:</w:t>
            </w:r>
          </w:p>
          <w:p w14:paraId="79B83E85" w14:textId="4AADF301" w:rsidR="004F1FB0" w:rsidRPr="004F1FB0" w:rsidRDefault="004F1FB0" w:rsidP="004F1FB0">
            <w:pPr>
              <w:spacing w:after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Cs/>
                <w:sz w:val="22"/>
                <w:szCs w:val="22"/>
              </w:rPr>
              <w:t>9.00 – 13.00</w:t>
            </w:r>
          </w:p>
          <w:p w14:paraId="2C437233" w14:textId="2A55BD71" w:rsidR="004F1FB0" w:rsidRPr="004F1FB0" w:rsidRDefault="004F1FB0" w:rsidP="004F1FB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Cs/>
                <w:sz w:val="22"/>
                <w:szCs w:val="22"/>
              </w:rPr>
              <w:t>Wtorek, czwartek:</w:t>
            </w:r>
          </w:p>
          <w:p w14:paraId="290DADF0" w14:textId="7D0E172C" w:rsidR="004F1FB0" w:rsidRPr="004F1FB0" w:rsidRDefault="004F1FB0" w:rsidP="004F1FB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4F1FB0">
              <w:rPr>
                <w:rFonts w:asciiTheme="minorHAnsi" w:hAnsiTheme="minorHAnsi"/>
                <w:bCs/>
                <w:sz w:val="22"/>
                <w:szCs w:val="22"/>
              </w:rPr>
              <w:t>13.00 – 17.00</w:t>
            </w:r>
          </w:p>
        </w:tc>
        <w:tc>
          <w:tcPr>
            <w:tcW w:w="2762" w:type="dxa"/>
            <w:vAlign w:val="center"/>
          </w:tcPr>
          <w:p w14:paraId="0CD6AADB" w14:textId="451980F1" w:rsidR="004F1FB0" w:rsidRPr="00EA3B0C" w:rsidRDefault="001F7125" w:rsidP="004F1FB0">
            <w:pPr>
              <w:spacing w:before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66 655,68</w:t>
            </w:r>
          </w:p>
        </w:tc>
      </w:tr>
      <w:tr w:rsidR="004F1FB0" w:rsidRPr="005344E1" w14:paraId="11EDDDE9" w14:textId="77777777" w:rsidTr="00E45293">
        <w:trPr>
          <w:jc w:val="center"/>
        </w:trPr>
        <w:tc>
          <w:tcPr>
            <w:tcW w:w="426" w:type="dxa"/>
            <w:vAlign w:val="center"/>
          </w:tcPr>
          <w:p w14:paraId="69F3F1CC" w14:textId="3899A560" w:rsidR="004F1FB0" w:rsidRPr="00871049" w:rsidRDefault="004F1FB0" w:rsidP="004F1F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1049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631" w:type="dxa"/>
            <w:vAlign w:val="center"/>
          </w:tcPr>
          <w:p w14:paraId="4E9018CB" w14:textId="1E5C2BA9" w:rsidR="004F1FB0" w:rsidRPr="00F016EE" w:rsidRDefault="004F1FB0" w:rsidP="004F1FB0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1110">
              <w:rPr>
                <w:rFonts w:asciiTheme="minorHAnsi" w:hAnsiTheme="minorHAnsi"/>
                <w:b/>
                <w:sz w:val="22"/>
                <w:szCs w:val="22"/>
              </w:rPr>
              <w:t>Punkt Nieodpłatnego Poradnictwa Obywatelskiego</w:t>
            </w:r>
          </w:p>
        </w:tc>
        <w:tc>
          <w:tcPr>
            <w:tcW w:w="1907" w:type="dxa"/>
            <w:vAlign w:val="center"/>
          </w:tcPr>
          <w:p w14:paraId="3BFD63D6" w14:textId="42878553" w:rsidR="0043441E" w:rsidRDefault="0043441E" w:rsidP="004F1F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Budynek</w:t>
            </w:r>
          </w:p>
          <w:p w14:paraId="5103C09E" w14:textId="672971BE" w:rsidR="004F1FB0" w:rsidRPr="00F21110" w:rsidRDefault="004F1FB0" w:rsidP="004F1FB0">
            <w:pPr>
              <w:rPr>
                <w:rFonts w:ascii="Calibri" w:hAnsi="Calibri" w:cs="Calibri"/>
                <w:sz w:val="22"/>
                <w:szCs w:val="22"/>
              </w:rPr>
            </w:pPr>
            <w:r w:rsidRPr="00F21110">
              <w:rPr>
                <w:rFonts w:ascii="Calibri" w:hAnsi="Calibri" w:cs="Calibri"/>
                <w:sz w:val="22"/>
                <w:szCs w:val="22"/>
              </w:rPr>
              <w:t>ul. Poznańska 23</w:t>
            </w:r>
          </w:p>
          <w:p w14:paraId="18015F84" w14:textId="77777777" w:rsidR="004F1FB0" w:rsidRPr="00F21110" w:rsidRDefault="004F1FB0" w:rsidP="004F1FB0">
            <w:pPr>
              <w:rPr>
                <w:rFonts w:ascii="Calibri" w:hAnsi="Calibri" w:cs="Calibri"/>
                <w:sz w:val="22"/>
                <w:szCs w:val="22"/>
              </w:rPr>
            </w:pPr>
            <w:r w:rsidRPr="00F21110">
              <w:rPr>
                <w:rFonts w:ascii="Calibri" w:hAnsi="Calibri" w:cs="Calibri"/>
                <w:sz w:val="22"/>
                <w:szCs w:val="22"/>
              </w:rPr>
              <w:t>63-004 Tulce</w:t>
            </w:r>
          </w:p>
          <w:p w14:paraId="07BA16EF" w14:textId="77777777" w:rsidR="004F1FB0" w:rsidRPr="00D65045" w:rsidRDefault="004F1FB0" w:rsidP="004F1F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65045">
              <w:rPr>
                <w:rFonts w:ascii="Calibri" w:hAnsi="Calibri" w:cs="Calibri"/>
                <w:b/>
                <w:sz w:val="22"/>
                <w:szCs w:val="22"/>
              </w:rPr>
              <w:t>Gmina Kleszczewo</w:t>
            </w:r>
          </w:p>
          <w:p w14:paraId="0913FCFD" w14:textId="5CD02CAE" w:rsidR="004F1FB0" w:rsidRPr="00F016EE" w:rsidRDefault="004F1FB0" w:rsidP="004F1F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vAlign w:val="center"/>
          </w:tcPr>
          <w:p w14:paraId="090E8959" w14:textId="77777777" w:rsidR="004F1FB0" w:rsidRPr="00F21110" w:rsidRDefault="004F1FB0" w:rsidP="004F1FB0">
            <w:pPr>
              <w:rPr>
                <w:rFonts w:ascii="Calibri" w:hAnsi="Calibri" w:cs="Calibri"/>
                <w:sz w:val="22"/>
                <w:szCs w:val="22"/>
              </w:rPr>
            </w:pPr>
            <w:r w:rsidRPr="00F21110">
              <w:rPr>
                <w:rFonts w:ascii="Calibri" w:hAnsi="Calibri" w:cs="Calibri"/>
                <w:sz w:val="22"/>
                <w:szCs w:val="22"/>
              </w:rPr>
              <w:t>poniedziałek, środa, piątek:</w:t>
            </w:r>
          </w:p>
          <w:p w14:paraId="0DB7C97E" w14:textId="77777777" w:rsidR="004F1FB0" w:rsidRPr="00F21110" w:rsidRDefault="004F1FB0" w:rsidP="004F1FB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F21110">
              <w:rPr>
                <w:rFonts w:ascii="Calibri" w:hAnsi="Calibri" w:cs="Calibri"/>
                <w:sz w:val="22"/>
                <w:szCs w:val="22"/>
              </w:rPr>
              <w:t>8.00-12.00</w:t>
            </w:r>
          </w:p>
          <w:p w14:paraId="5EB9960D" w14:textId="77777777" w:rsidR="004F1FB0" w:rsidRPr="00F21110" w:rsidRDefault="004F1FB0" w:rsidP="004F1FB0">
            <w:pPr>
              <w:rPr>
                <w:rFonts w:ascii="Calibri" w:hAnsi="Calibri" w:cs="Calibri"/>
                <w:sz w:val="22"/>
                <w:szCs w:val="22"/>
              </w:rPr>
            </w:pPr>
            <w:r w:rsidRPr="00F21110">
              <w:rPr>
                <w:rFonts w:ascii="Calibri" w:hAnsi="Calibri" w:cs="Calibri"/>
                <w:sz w:val="22"/>
                <w:szCs w:val="22"/>
              </w:rPr>
              <w:t>wtorek, czwartek:</w:t>
            </w:r>
          </w:p>
          <w:p w14:paraId="5EDD3632" w14:textId="10BE622B" w:rsidR="004F1FB0" w:rsidRPr="00F016EE" w:rsidRDefault="004F1FB0" w:rsidP="004F1FB0">
            <w:pPr>
              <w:spacing w:before="60"/>
              <w:rPr>
                <w:rFonts w:asciiTheme="minorHAnsi" w:hAnsiTheme="minorHAnsi"/>
                <w:bCs/>
                <w:sz w:val="22"/>
                <w:szCs w:val="22"/>
              </w:rPr>
            </w:pPr>
            <w:r w:rsidRPr="00F21110">
              <w:rPr>
                <w:rFonts w:ascii="Calibri" w:hAnsi="Calibri" w:cs="Calibri"/>
                <w:sz w:val="22"/>
                <w:szCs w:val="22"/>
              </w:rPr>
              <w:t>14.00-18.00</w:t>
            </w:r>
          </w:p>
        </w:tc>
        <w:tc>
          <w:tcPr>
            <w:tcW w:w="2762" w:type="dxa"/>
            <w:vAlign w:val="center"/>
          </w:tcPr>
          <w:p w14:paraId="67751685" w14:textId="00B1BDC6" w:rsidR="004F1FB0" w:rsidRPr="00F016EE" w:rsidRDefault="001F7125" w:rsidP="004F1FB0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66 655,68</w:t>
            </w:r>
          </w:p>
        </w:tc>
      </w:tr>
      <w:tr w:rsidR="004F1FB0" w:rsidRPr="005344E1" w14:paraId="06A34095" w14:textId="77777777" w:rsidTr="00D65045">
        <w:trPr>
          <w:jc w:val="center"/>
        </w:trPr>
        <w:tc>
          <w:tcPr>
            <w:tcW w:w="426" w:type="dxa"/>
            <w:vAlign w:val="center"/>
          </w:tcPr>
          <w:p w14:paraId="69CA5FC0" w14:textId="0BCA06DD" w:rsidR="004F1FB0" w:rsidRPr="00871049" w:rsidRDefault="004F1FB0" w:rsidP="004F1F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1049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1631" w:type="dxa"/>
            <w:vAlign w:val="center"/>
          </w:tcPr>
          <w:p w14:paraId="13C82B22" w14:textId="10C715BB" w:rsidR="004F1FB0" w:rsidRPr="00EA3B0C" w:rsidRDefault="004F1FB0" w:rsidP="004F1FB0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016EE">
              <w:rPr>
                <w:rFonts w:asciiTheme="minorHAnsi" w:hAnsiTheme="minorHAnsi"/>
                <w:b/>
                <w:sz w:val="22"/>
                <w:szCs w:val="22"/>
              </w:rPr>
              <w:t>Punkt Nieodpłatnego Poradnictwa Obywatelskiego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60F33225" w14:textId="77777777" w:rsidR="00D65045" w:rsidRPr="00D65045" w:rsidRDefault="00D65045" w:rsidP="00D65045">
            <w:pPr>
              <w:rPr>
                <w:rFonts w:ascii="Calibri" w:hAnsi="Calibri" w:cs="Calibri"/>
                <w:sz w:val="22"/>
                <w:szCs w:val="22"/>
              </w:rPr>
            </w:pPr>
            <w:r w:rsidRPr="00D65045">
              <w:rPr>
                <w:rFonts w:ascii="Calibri" w:hAnsi="Calibri" w:cs="Calibri"/>
                <w:sz w:val="22"/>
                <w:szCs w:val="22"/>
              </w:rPr>
              <w:t>Miejsko-Gminny Ośrodek Kultury</w:t>
            </w:r>
          </w:p>
          <w:p w14:paraId="6CD7A395" w14:textId="77777777" w:rsidR="00D65045" w:rsidRPr="00D65045" w:rsidRDefault="00D65045" w:rsidP="00D65045">
            <w:pPr>
              <w:rPr>
                <w:rFonts w:ascii="Calibri" w:hAnsi="Calibri" w:cs="Calibri"/>
                <w:sz w:val="22"/>
                <w:szCs w:val="22"/>
              </w:rPr>
            </w:pPr>
            <w:r w:rsidRPr="00D65045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D65045">
              <w:rPr>
                <w:rFonts w:ascii="Calibri" w:hAnsi="Calibri" w:cs="Calibri"/>
                <w:sz w:val="22"/>
                <w:szCs w:val="22"/>
              </w:rPr>
              <w:t>Dobieżyńska</w:t>
            </w:r>
            <w:proofErr w:type="spellEnd"/>
            <w:r w:rsidRPr="00D65045">
              <w:rPr>
                <w:rFonts w:ascii="Calibri" w:hAnsi="Calibri" w:cs="Calibri"/>
                <w:sz w:val="22"/>
                <w:szCs w:val="22"/>
              </w:rPr>
              <w:t xml:space="preserve"> 27</w:t>
            </w:r>
          </w:p>
          <w:p w14:paraId="012B7DCA" w14:textId="27AB8BC8" w:rsidR="004F1FB0" w:rsidRPr="00EA3B0C" w:rsidRDefault="00D65045" w:rsidP="00D65045">
            <w:pPr>
              <w:rPr>
                <w:rFonts w:asciiTheme="minorHAnsi" w:hAnsiTheme="minorHAnsi"/>
                <w:sz w:val="22"/>
                <w:szCs w:val="22"/>
              </w:rPr>
            </w:pPr>
            <w:r w:rsidRPr="00D65045">
              <w:rPr>
                <w:rFonts w:ascii="Calibri" w:hAnsi="Calibri" w:cs="Calibri"/>
                <w:sz w:val="22"/>
                <w:szCs w:val="22"/>
              </w:rPr>
              <w:t xml:space="preserve">64-320 </w:t>
            </w:r>
            <w:r w:rsidRPr="00D65045">
              <w:rPr>
                <w:rFonts w:ascii="Calibri" w:hAnsi="Calibri" w:cs="Calibri"/>
                <w:b/>
                <w:sz w:val="22"/>
                <w:szCs w:val="22"/>
              </w:rPr>
              <w:t>Buk</w:t>
            </w:r>
          </w:p>
        </w:tc>
        <w:tc>
          <w:tcPr>
            <w:tcW w:w="3056" w:type="dxa"/>
          </w:tcPr>
          <w:p w14:paraId="38C98E1A" w14:textId="77777777" w:rsidR="004F1FB0" w:rsidRPr="00F016EE" w:rsidRDefault="004F1FB0" w:rsidP="004F1FB0">
            <w:pPr>
              <w:rPr>
                <w:rFonts w:asciiTheme="minorHAnsi" w:hAnsiTheme="minorHAnsi"/>
                <w:sz w:val="22"/>
                <w:szCs w:val="22"/>
              </w:rPr>
            </w:pPr>
            <w:r w:rsidRPr="00F016EE">
              <w:rPr>
                <w:rFonts w:asciiTheme="minorHAnsi" w:hAnsiTheme="minorHAnsi"/>
                <w:sz w:val="22"/>
                <w:szCs w:val="22"/>
              </w:rPr>
              <w:t xml:space="preserve">Poniedziałek, środa, czwartek: </w:t>
            </w:r>
          </w:p>
          <w:p w14:paraId="275D5CEE" w14:textId="77777777" w:rsidR="004F1FB0" w:rsidRPr="00F016EE" w:rsidRDefault="004F1FB0" w:rsidP="004F1FB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F016EE">
              <w:rPr>
                <w:rFonts w:asciiTheme="minorHAnsi" w:hAnsiTheme="minorHAnsi"/>
                <w:sz w:val="22"/>
                <w:szCs w:val="22"/>
              </w:rPr>
              <w:t>10.00 – 14.00</w:t>
            </w:r>
          </w:p>
          <w:p w14:paraId="43C2E177" w14:textId="77777777" w:rsidR="004F1FB0" w:rsidRPr="00F016EE" w:rsidRDefault="004F1FB0" w:rsidP="004F1FB0">
            <w:pPr>
              <w:rPr>
                <w:rFonts w:asciiTheme="minorHAnsi" w:hAnsiTheme="minorHAnsi"/>
                <w:sz w:val="22"/>
                <w:szCs w:val="22"/>
              </w:rPr>
            </w:pPr>
            <w:r w:rsidRPr="00F016EE">
              <w:rPr>
                <w:rFonts w:asciiTheme="minorHAnsi" w:hAnsiTheme="minorHAnsi"/>
                <w:sz w:val="22"/>
                <w:szCs w:val="22"/>
              </w:rPr>
              <w:t>Wtorek:</w:t>
            </w:r>
          </w:p>
          <w:p w14:paraId="26506541" w14:textId="77777777" w:rsidR="004F1FB0" w:rsidRPr="00F016EE" w:rsidRDefault="004F1FB0" w:rsidP="004F1FB0">
            <w:pPr>
              <w:rPr>
                <w:rFonts w:asciiTheme="minorHAnsi" w:hAnsiTheme="minorHAnsi"/>
                <w:sz w:val="22"/>
                <w:szCs w:val="22"/>
              </w:rPr>
            </w:pPr>
            <w:r w:rsidRPr="00F016EE">
              <w:rPr>
                <w:rFonts w:asciiTheme="minorHAnsi" w:hAnsiTheme="minorHAnsi"/>
                <w:sz w:val="22"/>
                <w:szCs w:val="22"/>
              </w:rPr>
              <w:t>13.00 – 17.00</w:t>
            </w:r>
          </w:p>
          <w:p w14:paraId="75492BFA" w14:textId="77777777" w:rsidR="004F1FB0" w:rsidRPr="00F016EE" w:rsidRDefault="004F1FB0" w:rsidP="004F1FB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F016EE">
              <w:rPr>
                <w:rFonts w:asciiTheme="minorHAnsi" w:hAnsiTheme="minorHAnsi"/>
                <w:sz w:val="22"/>
                <w:szCs w:val="22"/>
              </w:rPr>
              <w:t>piątek:</w:t>
            </w:r>
          </w:p>
          <w:p w14:paraId="7C8557F7" w14:textId="13290CF6" w:rsidR="004F1FB0" w:rsidRPr="00EA3B0C" w:rsidRDefault="004F1FB0" w:rsidP="004F1FB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016EE">
              <w:rPr>
                <w:rFonts w:asciiTheme="minorHAnsi" w:hAnsiTheme="minorHAnsi"/>
                <w:sz w:val="22"/>
                <w:szCs w:val="22"/>
              </w:rPr>
              <w:t>8.00-12.00</w:t>
            </w:r>
          </w:p>
        </w:tc>
        <w:tc>
          <w:tcPr>
            <w:tcW w:w="2762" w:type="dxa"/>
            <w:vAlign w:val="center"/>
          </w:tcPr>
          <w:p w14:paraId="228C97AB" w14:textId="4F418BA3" w:rsidR="004F1FB0" w:rsidRPr="00EA3B0C" w:rsidRDefault="001F7125" w:rsidP="004F1FB0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66 655,68</w:t>
            </w:r>
          </w:p>
        </w:tc>
      </w:tr>
      <w:tr w:rsidR="00871049" w:rsidRPr="005344E1" w14:paraId="5BC90945" w14:textId="77777777" w:rsidTr="00D65045">
        <w:trPr>
          <w:jc w:val="center"/>
        </w:trPr>
        <w:tc>
          <w:tcPr>
            <w:tcW w:w="426" w:type="dxa"/>
            <w:vAlign w:val="center"/>
          </w:tcPr>
          <w:p w14:paraId="50100421" w14:textId="686D018F" w:rsidR="00871049" w:rsidRPr="00871049" w:rsidRDefault="00871049" w:rsidP="008710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1049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1631" w:type="dxa"/>
            <w:vAlign w:val="center"/>
          </w:tcPr>
          <w:p w14:paraId="117B5748" w14:textId="56866C14" w:rsidR="00871049" w:rsidRPr="005344E1" w:rsidRDefault="00871049" w:rsidP="0087104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EA3B0C">
              <w:rPr>
                <w:rFonts w:asciiTheme="minorHAnsi" w:hAnsiTheme="minorHAnsi"/>
                <w:b/>
                <w:sz w:val="22"/>
                <w:szCs w:val="22"/>
              </w:rPr>
              <w:t>Punkt Nieodpłatnego Poradnictwa Obywatelskiego</w:t>
            </w:r>
          </w:p>
        </w:tc>
        <w:tc>
          <w:tcPr>
            <w:tcW w:w="1907" w:type="dxa"/>
          </w:tcPr>
          <w:p w14:paraId="7DED304D" w14:textId="77777777" w:rsidR="00871049" w:rsidRPr="00EA3B0C" w:rsidRDefault="00871049" w:rsidP="008710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B0C">
              <w:rPr>
                <w:rFonts w:asciiTheme="minorHAnsi" w:hAnsiTheme="minorHAnsi" w:cstheme="minorHAnsi"/>
                <w:sz w:val="22"/>
                <w:szCs w:val="22"/>
              </w:rPr>
              <w:t>Miejski Ośrodek Pomocy Społecznej</w:t>
            </w:r>
          </w:p>
          <w:p w14:paraId="0F63068B" w14:textId="77777777" w:rsidR="00871049" w:rsidRPr="00EA3B0C" w:rsidRDefault="00871049" w:rsidP="008710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B0C">
              <w:rPr>
                <w:rFonts w:asciiTheme="minorHAnsi" w:hAnsiTheme="minorHAnsi" w:cstheme="minorHAnsi"/>
                <w:sz w:val="22"/>
                <w:szCs w:val="22"/>
              </w:rPr>
              <w:t>ul. Wysoka 1</w:t>
            </w:r>
          </w:p>
          <w:p w14:paraId="43D03135" w14:textId="64FEACAE" w:rsidR="00871049" w:rsidRPr="00F016EE" w:rsidRDefault="00871049" w:rsidP="0087104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A3B0C">
              <w:rPr>
                <w:rFonts w:asciiTheme="minorHAnsi" w:hAnsiTheme="minorHAnsi" w:cstheme="minorHAnsi"/>
                <w:sz w:val="22"/>
                <w:szCs w:val="22"/>
              </w:rPr>
              <w:t xml:space="preserve">62-040 </w:t>
            </w:r>
            <w:r w:rsidRPr="00871049">
              <w:rPr>
                <w:rFonts w:asciiTheme="minorHAnsi" w:hAnsiTheme="minorHAnsi" w:cstheme="minorHAnsi"/>
                <w:b/>
                <w:sz w:val="22"/>
                <w:szCs w:val="22"/>
              </w:rPr>
              <w:t>Puszczykowo</w:t>
            </w:r>
          </w:p>
        </w:tc>
        <w:tc>
          <w:tcPr>
            <w:tcW w:w="3056" w:type="dxa"/>
            <w:vAlign w:val="center"/>
          </w:tcPr>
          <w:p w14:paraId="1933732B" w14:textId="77777777" w:rsidR="00871049" w:rsidRPr="00EA3B0C" w:rsidRDefault="00871049" w:rsidP="008710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B0C">
              <w:rPr>
                <w:rFonts w:asciiTheme="minorHAnsi" w:hAnsiTheme="minorHAnsi" w:cstheme="minorHAnsi"/>
                <w:sz w:val="22"/>
                <w:szCs w:val="22"/>
              </w:rPr>
              <w:t>poniedziałek – piątek:</w:t>
            </w:r>
          </w:p>
          <w:p w14:paraId="24FCA61B" w14:textId="65D5F7EF" w:rsidR="00871049" w:rsidRPr="00F016EE" w:rsidRDefault="00871049" w:rsidP="00871049">
            <w:pPr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EA3B0C">
              <w:rPr>
                <w:rFonts w:asciiTheme="minorHAnsi" w:hAnsiTheme="minorHAnsi" w:cstheme="minorHAnsi"/>
                <w:sz w:val="22"/>
                <w:szCs w:val="22"/>
              </w:rPr>
              <w:t>11.00-15.00</w:t>
            </w:r>
          </w:p>
        </w:tc>
        <w:tc>
          <w:tcPr>
            <w:tcW w:w="2762" w:type="dxa"/>
            <w:vAlign w:val="center"/>
          </w:tcPr>
          <w:p w14:paraId="0B7D2A36" w14:textId="6C529D0A" w:rsidR="00871049" w:rsidRPr="00F016EE" w:rsidRDefault="001F7125" w:rsidP="00871049">
            <w:pPr>
              <w:spacing w:before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66 655,68</w:t>
            </w:r>
          </w:p>
        </w:tc>
      </w:tr>
      <w:tr w:rsidR="00871049" w:rsidRPr="005344E1" w14:paraId="63C3DC4F" w14:textId="77777777" w:rsidTr="00BB4EC6">
        <w:trPr>
          <w:jc w:val="center"/>
        </w:trPr>
        <w:tc>
          <w:tcPr>
            <w:tcW w:w="426" w:type="dxa"/>
            <w:vAlign w:val="center"/>
          </w:tcPr>
          <w:p w14:paraId="16017E01" w14:textId="5F734464" w:rsidR="00871049" w:rsidRPr="00F21110" w:rsidRDefault="00871049" w:rsidP="008710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1110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1631" w:type="dxa"/>
            <w:vAlign w:val="center"/>
          </w:tcPr>
          <w:p w14:paraId="524B9D37" w14:textId="4527D6AD" w:rsidR="00871049" w:rsidRPr="00F21110" w:rsidRDefault="00871049" w:rsidP="0087104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3B0C">
              <w:rPr>
                <w:rFonts w:asciiTheme="minorHAnsi" w:hAnsiTheme="minorHAnsi"/>
                <w:b/>
                <w:sz w:val="22"/>
                <w:szCs w:val="22"/>
              </w:rPr>
              <w:t>Punkt Nieodpłatnego Poradnictwa Obywatelskiego</w:t>
            </w:r>
          </w:p>
        </w:tc>
        <w:tc>
          <w:tcPr>
            <w:tcW w:w="1907" w:type="dxa"/>
            <w:vAlign w:val="center"/>
          </w:tcPr>
          <w:p w14:paraId="5C277B9E" w14:textId="77777777" w:rsidR="00871049" w:rsidRDefault="00871049" w:rsidP="008710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Budynek świetlicy wiejskiej</w:t>
            </w:r>
          </w:p>
          <w:p w14:paraId="1513AB4F" w14:textId="77777777" w:rsidR="00871049" w:rsidRDefault="00871049" w:rsidP="008710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Szamotulska 7</w:t>
            </w:r>
          </w:p>
          <w:p w14:paraId="3B525BFE" w14:textId="77777777" w:rsidR="00871049" w:rsidRPr="00871049" w:rsidRDefault="00871049" w:rsidP="008710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62-090 </w:t>
            </w:r>
            <w:r w:rsidRPr="00871049">
              <w:rPr>
                <w:rFonts w:ascii="Calibri" w:hAnsi="Calibri" w:cs="Calibri"/>
                <w:b/>
                <w:sz w:val="22"/>
                <w:szCs w:val="22"/>
              </w:rPr>
              <w:t>Cerekwica</w:t>
            </w:r>
          </w:p>
          <w:p w14:paraId="39DB314E" w14:textId="382C6B56" w:rsidR="00871049" w:rsidRPr="00871049" w:rsidRDefault="00871049" w:rsidP="008710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71049">
              <w:rPr>
                <w:rFonts w:ascii="Calibri" w:hAnsi="Calibri" w:cs="Calibri"/>
                <w:b/>
                <w:sz w:val="22"/>
                <w:szCs w:val="22"/>
              </w:rPr>
              <w:t>Gmina Rokietnica</w:t>
            </w:r>
          </w:p>
        </w:tc>
        <w:tc>
          <w:tcPr>
            <w:tcW w:w="3056" w:type="dxa"/>
            <w:vAlign w:val="center"/>
          </w:tcPr>
          <w:p w14:paraId="2382BE44" w14:textId="77777777" w:rsidR="00871049" w:rsidRDefault="00871049" w:rsidP="00871049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Poniedziałek, wtorek, piątek: 10.00-14.00</w:t>
            </w:r>
          </w:p>
          <w:p w14:paraId="28FF4D83" w14:textId="372A027D" w:rsidR="00871049" w:rsidRPr="00F21110" w:rsidRDefault="00871049" w:rsidP="00871049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Środa, czwartek: 14.00-18.00</w:t>
            </w:r>
          </w:p>
        </w:tc>
        <w:tc>
          <w:tcPr>
            <w:tcW w:w="2762" w:type="dxa"/>
            <w:vAlign w:val="center"/>
          </w:tcPr>
          <w:p w14:paraId="654D5BB3" w14:textId="2F62B5B0" w:rsidR="00871049" w:rsidRPr="00F21110" w:rsidRDefault="001F7125" w:rsidP="00871049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66 655,68</w:t>
            </w:r>
          </w:p>
        </w:tc>
      </w:tr>
      <w:tr w:rsidR="00871049" w:rsidRPr="005344E1" w14:paraId="2E651E42" w14:textId="77777777" w:rsidTr="00BB4EC6">
        <w:trPr>
          <w:trHeight w:val="520"/>
          <w:jc w:val="center"/>
        </w:trPr>
        <w:tc>
          <w:tcPr>
            <w:tcW w:w="426" w:type="dxa"/>
            <w:vAlign w:val="center"/>
          </w:tcPr>
          <w:p w14:paraId="11CEF095" w14:textId="77777777" w:rsidR="00871049" w:rsidRPr="005344E1" w:rsidRDefault="00871049" w:rsidP="0087104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6594" w:type="dxa"/>
            <w:gridSpan w:val="3"/>
            <w:vAlign w:val="center"/>
          </w:tcPr>
          <w:p w14:paraId="5BCFACB7" w14:textId="4DBA2A1A" w:rsidR="00871049" w:rsidRPr="005344E1" w:rsidRDefault="00871049" w:rsidP="00871049">
            <w:pPr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F21110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2762" w:type="dxa"/>
            <w:vAlign w:val="center"/>
          </w:tcPr>
          <w:p w14:paraId="4921BD39" w14:textId="0F4E70C3" w:rsidR="00871049" w:rsidRPr="00922360" w:rsidRDefault="001F7125" w:rsidP="00871049">
            <w:pPr>
              <w:spacing w:before="12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599 901</w:t>
            </w:r>
            <w:r w:rsidR="00922360" w:rsidRPr="00922360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</w:tr>
    </w:tbl>
    <w:p w14:paraId="743382F4" w14:textId="4690C476" w:rsidR="003C5125" w:rsidRDefault="003C5125">
      <w:pPr>
        <w:sectPr w:rsidR="003C5125" w:rsidSect="009E7AB6">
          <w:headerReference w:type="default" r:id="rId8"/>
          <w:footerReference w:type="default" r:id="rId9"/>
          <w:pgSz w:w="11906" w:h="16838"/>
          <w:pgMar w:top="1560" w:right="1418" w:bottom="1134" w:left="1418" w:header="709" w:footer="709" w:gutter="0"/>
          <w:cols w:space="708"/>
          <w:docGrid w:linePitch="360"/>
        </w:sectPr>
      </w:pPr>
    </w:p>
    <w:p w14:paraId="316EBB44" w14:textId="721E7D77" w:rsidR="00B830E8" w:rsidRPr="006B1E13" w:rsidRDefault="005D5A3B" w:rsidP="00C97DC0">
      <w:pPr>
        <w:pStyle w:val="Tekstpodstawowy2"/>
        <w:spacing w:before="120" w:line="360" w:lineRule="auto"/>
        <w:jc w:val="both"/>
        <w:rPr>
          <w:rFonts w:ascii="Calibri" w:hAnsi="Calibri"/>
          <w:b/>
          <w:caps/>
          <w:sz w:val="22"/>
          <w:szCs w:val="22"/>
        </w:rPr>
      </w:pPr>
      <w:r w:rsidRPr="006B1E13">
        <w:rPr>
          <w:rFonts w:ascii="Calibri" w:hAnsi="Calibri"/>
          <w:b/>
          <w:caps/>
          <w:sz w:val="22"/>
          <w:szCs w:val="22"/>
        </w:rPr>
        <w:lastRenderedPageBreak/>
        <w:t>II. Wysokość środków przeznaczonych na realizację zadania</w:t>
      </w:r>
    </w:p>
    <w:p w14:paraId="22F2E642" w14:textId="3F6EA3E1" w:rsidR="00910C7F" w:rsidRPr="001E60D3" w:rsidRDefault="0055477E" w:rsidP="00B704B3">
      <w:pPr>
        <w:pStyle w:val="Akapitzlist"/>
        <w:numPr>
          <w:ilvl w:val="0"/>
          <w:numId w:val="3"/>
        </w:numPr>
        <w:spacing w:before="80" w:after="120" w:line="276" w:lineRule="auto"/>
        <w:ind w:left="425" w:right="-142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1E60D3">
        <w:rPr>
          <w:rFonts w:ascii="Calibri" w:hAnsi="Calibri"/>
          <w:sz w:val="22"/>
          <w:szCs w:val="22"/>
        </w:rPr>
        <w:t xml:space="preserve">Organizacjom pozarządowym na realizację zadania </w:t>
      </w:r>
      <w:r w:rsidR="00910C7F" w:rsidRPr="001E60D3">
        <w:rPr>
          <w:rFonts w:ascii="Calibri" w:hAnsi="Calibri"/>
          <w:sz w:val="22"/>
          <w:szCs w:val="22"/>
        </w:rPr>
        <w:t xml:space="preserve">z zakresu </w:t>
      </w:r>
      <w:r w:rsidR="00910C7F" w:rsidRPr="001E60D3">
        <w:rPr>
          <w:rFonts w:ascii="Calibri" w:hAnsi="Calibri"/>
          <w:b/>
          <w:sz w:val="22"/>
          <w:szCs w:val="22"/>
        </w:rPr>
        <w:t>prowadzenie Punktów nieodpłatnej pomocy prawnej lub nieodpłatnego poradnictwa obywatelskiego</w:t>
      </w:r>
      <w:r w:rsidR="00910C7F" w:rsidRPr="001E60D3">
        <w:rPr>
          <w:rFonts w:ascii="Calibri" w:hAnsi="Calibri"/>
          <w:sz w:val="22"/>
          <w:szCs w:val="22"/>
        </w:rPr>
        <w:t xml:space="preserve"> </w:t>
      </w:r>
      <w:r w:rsidRPr="001E60D3">
        <w:rPr>
          <w:rFonts w:ascii="Calibri" w:hAnsi="Calibri"/>
          <w:sz w:val="22"/>
          <w:szCs w:val="22"/>
        </w:rPr>
        <w:t xml:space="preserve">planuje się przeznaczyć </w:t>
      </w:r>
      <w:r w:rsidRPr="001E60D3">
        <w:rPr>
          <w:rFonts w:asciiTheme="minorHAnsi" w:hAnsiTheme="minorHAnsi"/>
          <w:sz w:val="22"/>
          <w:szCs w:val="22"/>
        </w:rPr>
        <w:t xml:space="preserve">środki finansowe w wysokości </w:t>
      </w:r>
      <w:r w:rsidR="001E60D3">
        <w:rPr>
          <w:rFonts w:ascii="Calibri" w:hAnsi="Calibri"/>
          <w:b/>
          <w:sz w:val="22"/>
          <w:szCs w:val="22"/>
        </w:rPr>
        <w:t>599 901,12 zł</w:t>
      </w:r>
      <w:r w:rsidR="00910C7F" w:rsidRPr="001E60D3">
        <w:rPr>
          <w:rFonts w:ascii="Calibri" w:hAnsi="Calibri"/>
          <w:b/>
          <w:sz w:val="22"/>
          <w:szCs w:val="22"/>
        </w:rPr>
        <w:t xml:space="preserve"> </w:t>
      </w:r>
      <w:r w:rsidR="00910C7F" w:rsidRPr="001E60D3">
        <w:rPr>
          <w:rFonts w:ascii="Calibri" w:hAnsi="Calibri"/>
          <w:sz w:val="22"/>
          <w:szCs w:val="22"/>
        </w:rPr>
        <w:t>(co stanowi 66.655,68 zł rocznie zł na Punkt)</w:t>
      </w:r>
      <w:r w:rsidR="00910C7F" w:rsidRPr="001E60D3">
        <w:rPr>
          <w:rFonts w:ascii="Calibri" w:hAnsi="Calibri"/>
          <w:b/>
          <w:sz w:val="22"/>
          <w:szCs w:val="22"/>
        </w:rPr>
        <w:t>.</w:t>
      </w:r>
    </w:p>
    <w:p w14:paraId="4A108882" w14:textId="2E82E170" w:rsidR="00E3267A" w:rsidRPr="001E60D3" w:rsidRDefault="00910C7F" w:rsidP="00B704B3">
      <w:pPr>
        <w:pStyle w:val="Akapitzlist"/>
        <w:numPr>
          <w:ilvl w:val="0"/>
          <w:numId w:val="3"/>
        </w:numPr>
        <w:spacing w:line="276" w:lineRule="auto"/>
        <w:ind w:left="426" w:right="-142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1E60D3">
        <w:rPr>
          <w:rFonts w:ascii="Calibri" w:hAnsi="Calibri"/>
          <w:sz w:val="22"/>
          <w:szCs w:val="22"/>
        </w:rPr>
        <w:t>Dodatkowo w</w:t>
      </w:r>
      <w:r w:rsidR="004902E8" w:rsidRPr="001E60D3">
        <w:rPr>
          <w:rFonts w:ascii="Calibri" w:hAnsi="Calibri"/>
          <w:sz w:val="22"/>
          <w:szCs w:val="22"/>
        </w:rPr>
        <w:t xml:space="preserve"> ramach umowy </w:t>
      </w:r>
      <w:r w:rsidR="009F1986" w:rsidRPr="001E60D3">
        <w:rPr>
          <w:rFonts w:ascii="Calibri" w:hAnsi="Calibri"/>
          <w:sz w:val="22"/>
          <w:szCs w:val="22"/>
        </w:rPr>
        <w:t xml:space="preserve">na </w:t>
      </w:r>
      <w:r w:rsidR="004902E8" w:rsidRPr="001E60D3">
        <w:rPr>
          <w:rFonts w:ascii="Calibri" w:hAnsi="Calibri"/>
          <w:sz w:val="22"/>
          <w:szCs w:val="22"/>
        </w:rPr>
        <w:t>realizacj</w:t>
      </w:r>
      <w:r w:rsidR="009F1986" w:rsidRPr="001E60D3">
        <w:rPr>
          <w:rFonts w:ascii="Calibri" w:hAnsi="Calibri"/>
          <w:sz w:val="22"/>
          <w:szCs w:val="22"/>
        </w:rPr>
        <w:t>ę</w:t>
      </w:r>
      <w:r w:rsidR="004902E8" w:rsidRPr="001E60D3">
        <w:rPr>
          <w:rFonts w:ascii="Calibri" w:hAnsi="Calibri"/>
          <w:sz w:val="22"/>
          <w:szCs w:val="22"/>
        </w:rPr>
        <w:t xml:space="preserve"> zadania</w:t>
      </w:r>
      <w:r w:rsidR="00C1220D" w:rsidRPr="001E60D3">
        <w:rPr>
          <w:rFonts w:ascii="Calibri" w:hAnsi="Calibri"/>
          <w:sz w:val="22"/>
          <w:szCs w:val="22"/>
        </w:rPr>
        <w:t>,</w:t>
      </w:r>
      <w:r w:rsidR="004902E8" w:rsidRPr="001E60D3">
        <w:rPr>
          <w:rFonts w:ascii="Calibri" w:hAnsi="Calibri"/>
          <w:sz w:val="22"/>
          <w:szCs w:val="22"/>
        </w:rPr>
        <w:t xml:space="preserve"> organizacji pozarzą</w:t>
      </w:r>
      <w:r w:rsidR="005815AE" w:rsidRPr="001E60D3">
        <w:rPr>
          <w:rFonts w:ascii="Calibri" w:hAnsi="Calibri"/>
          <w:sz w:val="22"/>
          <w:szCs w:val="22"/>
        </w:rPr>
        <w:t>dowej, która będzie prowadziła P</w:t>
      </w:r>
      <w:r w:rsidR="004902E8" w:rsidRPr="001E60D3">
        <w:rPr>
          <w:rFonts w:ascii="Calibri" w:hAnsi="Calibri"/>
          <w:sz w:val="22"/>
          <w:szCs w:val="22"/>
        </w:rPr>
        <w:t>unkt nieodpłatnej pomocy prawnej</w:t>
      </w:r>
      <w:r w:rsidR="00D37AEC" w:rsidRPr="001E60D3">
        <w:rPr>
          <w:rFonts w:ascii="Calibri" w:hAnsi="Calibri"/>
          <w:sz w:val="22"/>
          <w:szCs w:val="22"/>
        </w:rPr>
        <w:t xml:space="preserve"> (w tym ze specjalizacją mediacja)</w:t>
      </w:r>
      <w:r w:rsidR="004902E8" w:rsidRPr="001E60D3">
        <w:rPr>
          <w:rFonts w:ascii="Calibri" w:hAnsi="Calibri"/>
          <w:sz w:val="22"/>
          <w:szCs w:val="22"/>
        </w:rPr>
        <w:t xml:space="preserve"> lub nieodpłatnego poradnictwa obywatelskiego, powierza się jednocześnie realizację zadania z zakresu </w:t>
      </w:r>
      <w:r w:rsidR="004902E8" w:rsidRPr="001E60D3">
        <w:rPr>
          <w:rFonts w:ascii="Calibri" w:hAnsi="Calibri"/>
          <w:b/>
          <w:sz w:val="22"/>
          <w:szCs w:val="22"/>
        </w:rPr>
        <w:t>edukacji prawnej</w:t>
      </w:r>
      <w:r w:rsidR="005815AE" w:rsidRPr="001E60D3">
        <w:rPr>
          <w:rFonts w:ascii="Calibri" w:hAnsi="Calibri"/>
          <w:sz w:val="22"/>
          <w:szCs w:val="22"/>
        </w:rPr>
        <w:t>, realizowanego w związku z problemami zgłaszanymi w trakcie udzielania porad, w wymiarze co najmniej jedneg</w:t>
      </w:r>
      <w:r w:rsidR="009616EC" w:rsidRPr="001E60D3">
        <w:rPr>
          <w:rFonts w:ascii="Calibri" w:hAnsi="Calibri"/>
          <w:sz w:val="22"/>
          <w:szCs w:val="22"/>
        </w:rPr>
        <w:t>o zadania na rok na każdy Punkt.</w:t>
      </w:r>
    </w:p>
    <w:p w14:paraId="4F0BF0D0" w14:textId="651D0EB6" w:rsidR="00910C7F" w:rsidRPr="001E60D3" w:rsidRDefault="00910C7F" w:rsidP="004E7E00">
      <w:pPr>
        <w:spacing w:after="120" w:line="276" w:lineRule="auto"/>
        <w:ind w:left="425" w:right="-142"/>
        <w:jc w:val="both"/>
        <w:rPr>
          <w:rFonts w:ascii="Calibri" w:hAnsi="Calibri"/>
          <w:sz w:val="22"/>
          <w:szCs w:val="22"/>
        </w:rPr>
      </w:pPr>
      <w:r w:rsidRPr="001E60D3">
        <w:rPr>
          <w:rFonts w:ascii="Calibri" w:hAnsi="Calibri"/>
          <w:sz w:val="22"/>
          <w:szCs w:val="22"/>
        </w:rPr>
        <w:t>Na realizację zadań  zakresu edukacji prawnej</w:t>
      </w:r>
      <w:r w:rsidRPr="001E60D3">
        <w:rPr>
          <w:rFonts w:ascii="Calibri" w:hAnsi="Calibri"/>
          <w:b/>
          <w:sz w:val="22"/>
          <w:szCs w:val="22"/>
        </w:rPr>
        <w:t xml:space="preserve"> </w:t>
      </w:r>
      <w:r w:rsidRPr="001E60D3">
        <w:rPr>
          <w:rFonts w:ascii="Calibri" w:hAnsi="Calibri"/>
          <w:sz w:val="22"/>
          <w:szCs w:val="22"/>
        </w:rPr>
        <w:t xml:space="preserve">przeznacza się kwotę </w:t>
      </w:r>
      <w:r w:rsidRPr="001E60D3">
        <w:rPr>
          <w:rFonts w:ascii="Calibri" w:hAnsi="Calibri"/>
          <w:b/>
          <w:sz w:val="22"/>
          <w:szCs w:val="22"/>
        </w:rPr>
        <w:t xml:space="preserve">39 553,92 zł </w:t>
      </w:r>
      <w:r w:rsidRPr="001E60D3">
        <w:rPr>
          <w:rFonts w:ascii="Calibri" w:hAnsi="Calibri"/>
          <w:sz w:val="22"/>
          <w:szCs w:val="22"/>
        </w:rPr>
        <w:t xml:space="preserve">(co stanowi 4394,88 zł na Punkt). </w:t>
      </w:r>
    </w:p>
    <w:p w14:paraId="78468F2A" w14:textId="1E08B4C7" w:rsidR="009616EC" w:rsidRPr="00910C7F" w:rsidRDefault="001220EE" w:rsidP="00910C7F">
      <w:pPr>
        <w:spacing w:line="276" w:lineRule="auto"/>
        <w:ind w:left="425" w:right="-142"/>
        <w:jc w:val="both"/>
        <w:rPr>
          <w:rFonts w:ascii="Calibri" w:hAnsi="Calibri"/>
          <w:sz w:val="22"/>
          <w:szCs w:val="22"/>
        </w:rPr>
      </w:pPr>
      <w:r w:rsidRPr="00910C7F">
        <w:rPr>
          <w:rFonts w:ascii="Calibri" w:hAnsi="Calibri"/>
          <w:sz w:val="22"/>
          <w:szCs w:val="22"/>
        </w:rPr>
        <w:t xml:space="preserve">Kosztów zadania z </w:t>
      </w:r>
      <w:r w:rsidR="009F1986" w:rsidRPr="00910C7F">
        <w:rPr>
          <w:rFonts w:ascii="Calibri" w:hAnsi="Calibri"/>
          <w:sz w:val="22"/>
          <w:szCs w:val="22"/>
        </w:rPr>
        <w:t xml:space="preserve">zakresu </w:t>
      </w:r>
      <w:r w:rsidRPr="00910C7F">
        <w:rPr>
          <w:rFonts w:ascii="Calibri" w:hAnsi="Calibri"/>
          <w:sz w:val="22"/>
          <w:szCs w:val="22"/>
        </w:rPr>
        <w:t xml:space="preserve">edukacji prawnej </w:t>
      </w:r>
      <w:r w:rsidRPr="00910C7F">
        <w:rPr>
          <w:rFonts w:ascii="Calibri" w:hAnsi="Calibri"/>
          <w:b/>
          <w:sz w:val="22"/>
          <w:szCs w:val="22"/>
          <w:u w:val="single"/>
        </w:rPr>
        <w:t xml:space="preserve">nie </w:t>
      </w:r>
      <w:r w:rsidR="0089682F" w:rsidRPr="00910C7F">
        <w:rPr>
          <w:rFonts w:ascii="Calibri" w:hAnsi="Calibri"/>
          <w:b/>
          <w:sz w:val="22"/>
          <w:szCs w:val="22"/>
          <w:u w:val="single"/>
        </w:rPr>
        <w:t>należy</w:t>
      </w:r>
      <w:r w:rsidR="0089682F" w:rsidRPr="00910C7F">
        <w:rPr>
          <w:rFonts w:ascii="Calibri" w:hAnsi="Calibri"/>
          <w:sz w:val="22"/>
          <w:szCs w:val="22"/>
        </w:rPr>
        <w:t xml:space="preserve"> uwzględniać w kalkulacji przewidywa</w:t>
      </w:r>
      <w:r w:rsidR="006A76CB" w:rsidRPr="00910C7F">
        <w:rPr>
          <w:rFonts w:ascii="Calibri" w:hAnsi="Calibri"/>
          <w:sz w:val="22"/>
          <w:szCs w:val="22"/>
        </w:rPr>
        <w:t>nych kosztów realizacji zadania</w:t>
      </w:r>
      <w:r w:rsidR="0011566B" w:rsidRPr="00910C7F">
        <w:rPr>
          <w:rFonts w:ascii="Calibri" w:hAnsi="Calibri"/>
          <w:sz w:val="22"/>
          <w:szCs w:val="22"/>
        </w:rPr>
        <w:t xml:space="preserve"> publicznego</w:t>
      </w:r>
      <w:r w:rsidR="006A76CB" w:rsidRPr="00910C7F">
        <w:rPr>
          <w:rFonts w:ascii="Calibri" w:hAnsi="Calibri"/>
          <w:sz w:val="22"/>
          <w:szCs w:val="22"/>
        </w:rPr>
        <w:t xml:space="preserve"> (punkt V</w:t>
      </w:r>
      <w:r w:rsidR="0089682F" w:rsidRPr="00910C7F">
        <w:rPr>
          <w:rFonts w:ascii="Calibri" w:hAnsi="Calibri"/>
          <w:sz w:val="22"/>
          <w:szCs w:val="22"/>
        </w:rPr>
        <w:t xml:space="preserve"> oferty).</w:t>
      </w:r>
      <w:r w:rsidR="00D6418A" w:rsidRPr="00910C7F">
        <w:rPr>
          <w:rFonts w:ascii="Calibri" w:hAnsi="Calibri"/>
          <w:sz w:val="22"/>
          <w:szCs w:val="22"/>
        </w:rPr>
        <w:t xml:space="preserve"> </w:t>
      </w:r>
      <w:r w:rsidR="009616EC" w:rsidRPr="00910C7F">
        <w:rPr>
          <w:rFonts w:ascii="Calibri" w:hAnsi="Calibri"/>
          <w:sz w:val="22"/>
          <w:szCs w:val="22"/>
        </w:rPr>
        <w:t>O</w:t>
      </w:r>
      <w:r w:rsidR="00F27CC6" w:rsidRPr="00910C7F">
        <w:rPr>
          <w:rFonts w:ascii="Calibri" w:hAnsi="Calibri"/>
          <w:sz w:val="22"/>
          <w:szCs w:val="22"/>
        </w:rPr>
        <w:t>rganizacja</w:t>
      </w:r>
      <w:r w:rsidR="009616EC" w:rsidRPr="00910C7F">
        <w:rPr>
          <w:rFonts w:ascii="Calibri" w:hAnsi="Calibri"/>
          <w:sz w:val="22"/>
          <w:szCs w:val="22"/>
        </w:rPr>
        <w:t>, z któ</w:t>
      </w:r>
      <w:r w:rsidR="00F27CC6" w:rsidRPr="00910C7F">
        <w:rPr>
          <w:rFonts w:ascii="Calibri" w:hAnsi="Calibri"/>
          <w:sz w:val="22"/>
          <w:szCs w:val="22"/>
        </w:rPr>
        <w:t>rą</w:t>
      </w:r>
      <w:r w:rsidR="009616EC" w:rsidRPr="00910C7F">
        <w:rPr>
          <w:rFonts w:ascii="Calibri" w:hAnsi="Calibri"/>
          <w:sz w:val="22"/>
          <w:szCs w:val="22"/>
        </w:rPr>
        <w:t xml:space="preserve"> P</w:t>
      </w:r>
      <w:r w:rsidR="00F27CC6" w:rsidRPr="00910C7F">
        <w:rPr>
          <w:rFonts w:ascii="Calibri" w:hAnsi="Calibri"/>
          <w:sz w:val="22"/>
          <w:szCs w:val="22"/>
        </w:rPr>
        <w:t>owiat zawrze umowę,</w:t>
      </w:r>
      <w:r w:rsidR="009616EC" w:rsidRPr="00910C7F">
        <w:rPr>
          <w:rFonts w:ascii="Calibri" w:hAnsi="Calibri"/>
          <w:sz w:val="22"/>
          <w:szCs w:val="22"/>
        </w:rPr>
        <w:t xml:space="preserve"> zobowią</w:t>
      </w:r>
      <w:r w:rsidR="00F27CC6" w:rsidRPr="00910C7F">
        <w:rPr>
          <w:rFonts w:ascii="Calibri" w:hAnsi="Calibri"/>
          <w:sz w:val="22"/>
          <w:szCs w:val="22"/>
        </w:rPr>
        <w:t>zana</w:t>
      </w:r>
      <w:r w:rsidR="009616EC" w:rsidRPr="00910C7F">
        <w:rPr>
          <w:rFonts w:ascii="Calibri" w:hAnsi="Calibri"/>
          <w:sz w:val="22"/>
          <w:szCs w:val="22"/>
        </w:rPr>
        <w:t xml:space="preserve"> będ</w:t>
      </w:r>
      <w:r w:rsidR="00F27CC6" w:rsidRPr="00910C7F">
        <w:rPr>
          <w:rFonts w:ascii="Calibri" w:hAnsi="Calibri"/>
          <w:sz w:val="22"/>
          <w:szCs w:val="22"/>
        </w:rPr>
        <w:t>zie</w:t>
      </w:r>
      <w:r w:rsidR="009616EC" w:rsidRPr="00910C7F">
        <w:rPr>
          <w:rFonts w:ascii="Calibri" w:hAnsi="Calibri"/>
          <w:sz w:val="22"/>
          <w:szCs w:val="22"/>
        </w:rPr>
        <w:t xml:space="preserve"> do </w:t>
      </w:r>
      <w:r w:rsidR="00F27CC6" w:rsidRPr="00910C7F">
        <w:rPr>
          <w:rFonts w:ascii="Calibri" w:hAnsi="Calibri"/>
          <w:sz w:val="22"/>
          <w:szCs w:val="22"/>
        </w:rPr>
        <w:t xml:space="preserve">przedłożenia Powiatowi </w:t>
      </w:r>
      <w:r w:rsidR="009457D6" w:rsidRPr="00910C7F">
        <w:rPr>
          <w:rFonts w:ascii="Calibri" w:hAnsi="Calibri"/>
          <w:sz w:val="22"/>
          <w:szCs w:val="22"/>
        </w:rPr>
        <w:t>w terminie do dnia 31 marca 2025</w:t>
      </w:r>
      <w:r w:rsidR="00F27CC6" w:rsidRPr="00910C7F">
        <w:rPr>
          <w:rFonts w:ascii="Calibri" w:hAnsi="Calibri"/>
          <w:sz w:val="22"/>
          <w:szCs w:val="22"/>
        </w:rPr>
        <w:t xml:space="preserve"> r. propozycj</w:t>
      </w:r>
      <w:r w:rsidR="0046674F" w:rsidRPr="00910C7F">
        <w:rPr>
          <w:rFonts w:ascii="Calibri" w:hAnsi="Calibri"/>
          <w:sz w:val="22"/>
          <w:szCs w:val="22"/>
        </w:rPr>
        <w:t>i</w:t>
      </w:r>
      <w:r w:rsidR="00B50385" w:rsidRPr="00910C7F">
        <w:rPr>
          <w:rFonts w:ascii="Calibri" w:hAnsi="Calibri"/>
          <w:sz w:val="22"/>
          <w:szCs w:val="22"/>
        </w:rPr>
        <w:t xml:space="preserve"> </w:t>
      </w:r>
      <w:r w:rsidR="00F27CC6" w:rsidRPr="00910C7F">
        <w:rPr>
          <w:rFonts w:ascii="Calibri" w:hAnsi="Calibri"/>
          <w:sz w:val="22"/>
          <w:szCs w:val="22"/>
        </w:rPr>
        <w:t>zadania z zakresu edukacji prawnej ze wskazaniem terminu i miejsca jego realizac</w:t>
      </w:r>
      <w:r w:rsidR="00CB60D6" w:rsidRPr="00910C7F">
        <w:rPr>
          <w:rFonts w:ascii="Calibri" w:hAnsi="Calibri"/>
          <w:sz w:val="22"/>
          <w:szCs w:val="22"/>
        </w:rPr>
        <w:t xml:space="preserve">ji, </w:t>
      </w:r>
      <w:r w:rsidR="003854C4" w:rsidRPr="00910C7F">
        <w:rPr>
          <w:rFonts w:ascii="Calibri" w:hAnsi="Calibri"/>
          <w:sz w:val="22"/>
          <w:szCs w:val="22"/>
        </w:rPr>
        <w:t xml:space="preserve"> opisu</w:t>
      </w:r>
      <w:r w:rsidR="00F27CC6" w:rsidRPr="00910C7F">
        <w:rPr>
          <w:rFonts w:ascii="Calibri" w:hAnsi="Calibri"/>
          <w:sz w:val="22"/>
          <w:szCs w:val="22"/>
        </w:rPr>
        <w:t xml:space="preserve"> </w:t>
      </w:r>
      <w:r w:rsidR="003854C4" w:rsidRPr="00910C7F">
        <w:rPr>
          <w:rFonts w:ascii="Calibri" w:hAnsi="Calibri"/>
          <w:sz w:val="22"/>
          <w:szCs w:val="22"/>
        </w:rPr>
        <w:t>zadania ze wskazaniem grupy docelowej, harmonogramu działań, opisu zakładanych rezultatów oraz kalkulacj</w:t>
      </w:r>
      <w:r w:rsidR="0046674F" w:rsidRPr="00910C7F">
        <w:rPr>
          <w:rFonts w:ascii="Calibri" w:hAnsi="Calibri"/>
          <w:sz w:val="22"/>
          <w:szCs w:val="22"/>
        </w:rPr>
        <w:t>i</w:t>
      </w:r>
      <w:r w:rsidR="003854C4" w:rsidRPr="00910C7F">
        <w:rPr>
          <w:rFonts w:ascii="Calibri" w:hAnsi="Calibri"/>
          <w:sz w:val="22"/>
          <w:szCs w:val="22"/>
        </w:rPr>
        <w:t xml:space="preserve"> kosztów. </w:t>
      </w:r>
      <w:r w:rsidR="003854C4" w:rsidRPr="00910C7F">
        <w:rPr>
          <w:rFonts w:asciiTheme="minorHAnsi" w:hAnsiTheme="minorHAnsi" w:cstheme="minorHAnsi"/>
          <w:sz w:val="22"/>
          <w:szCs w:val="22"/>
        </w:rPr>
        <w:t>Szczegółowy zakres realizacji zadania wraz z jego kalkulacją zostaną określone w aneksie do umowy.</w:t>
      </w:r>
    </w:p>
    <w:p w14:paraId="1A00CD49" w14:textId="1EDA507A" w:rsidR="00DA069E" w:rsidRPr="00473C15" w:rsidRDefault="00D40C1B" w:rsidP="00B704B3">
      <w:pPr>
        <w:pStyle w:val="Akapitzlist"/>
        <w:numPr>
          <w:ilvl w:val="0"/>
          <w:numId w:val="3"/>
        </w:numPr>
        <w:spacing w:before="80" w:after="120" w:line="276" w:lineRule="auto"/>
        <w:ind w:left="425" w:right="-142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A66166">
        <w:rPr>
          <w:rFonts w:asciiTheme="minorHAnsi" w:hAnsiTheme="minorHAnsi"/>
          <w:sz w:val="22"/>
          <w:szCs w:val="22"/>
        </w:rPr>
        <w:t>T</w:t>
      </w:r>
      <w:r w:rsidR="009E5DEC" w:rsidRPr="00A66166">
        <w:rPr>
          <w:rFonts w:asciiTheme="minorHAnsi" w:hAnsiTheme="minorHAnsi"/>
          <w:sz w:val="22"/>
          <w:szCs w:val="22"/>
        </w:rPr>
        <w:t xml:space="preserve">ermin oraz </w:t>
      </w:r>
      <w:r w:rsidR="00966178" w:rsidRPr="00A66166">
        <w:rPr>
          <w:rFonts w:asciiTheme="minorHAnsi" w:hAnsiTheme="minorHAnsi"/>
          <w:sz w:val="22"/>
          <w:szCs w:val="22"/>
        </w:rPr>
        <w:t>kwota</w:t>
      </w:r>
      <w:r w:rsidR="0055477E">
        <w:rPr>
          <w:rFonts w:asciiTheme="minorHAnsi" w:hAnsiTheme="minorHAnsi"/>
          <w:sz w:val="22"/>
          <w:szCs w:val="22"/>
        </w:rPr>
        <w:t xml:space="preserve"> przekazania</w:t>
      </w:r>
      <w:r w:rsidR="00966178">
        <w:rPr>
          <w:rFonts w:asciiTheme="minorHAnsi" w:hAnsiTheme="minorHAnsi"/>
          <w:sz w:val="22"/>
          <w:szCs w:val="22"/>
        </w:rPr>
        <w:t xml:space="preserve"> dotacji</w:t>
      </w:r>
      <w:r w:rsidR="007B125B">
        <w:rPr>
          <w:rFonts w:asciiTheme="minorHAnsi" w:hAnsiTheme="minorHAnsi"/>
          <w:sz w:val="22"/>
          <w:szCs w:val="22"/>
        </w:rPr>
        <w:t xml:space="preserve"> uzależnione będą</w:t>
      </w:r>
      <w:r w:rsidR="009E5DEC" w:rsidRPr="00473C15">
        <w:rPr>
          <w:rFonts w:asciiTheme="minorHAnsi" w:hAnsiTheme="minorHAnsi"/>
          <w:sz w:val="22"/>
          <w:szCs w:val="22"/>
        </w:rPr>
        <w:t xml:space="preserve"> od wpływu </w:t>
      </w:r>
      <w:r w:rsidRPr="00473C15">
        <w:rPr>
          <w:rFonts w:asciiTheme="minorHAnsi" w:hAnsiTheme="minorHAnsi"/>
          <w:sz w:val="22"/>
          <w:szCs w:val="22"/>
        </w:rPr>
        <w:t xml:space="preserve">na rachunek bankowy Starostwa Powiatowego w Poznaniu </w:t>
      </w:r>
      <w:r w:rsidR="009E5DEC" w:rsidRPr="00473C15">
        <w:rPr>
          <w:rFonts w:asciiTheme="minorHAnsi" w:hAnsiTheme="minorHAnsi"/>
          <w:sz w:val="22"/>
          <w:szCs w:val="22"/>
        </w:rPr>
        <w:t xml:space="preserve">środków finansowych przekazanych </w:t>
      </w:r>
      <w:r w:rsidRPr="00473C15">
        <w:rPr>
          <w:rFonts w:asciiTheme="minorHAnsi" w:hAnsiTheme="minorHAnsi"/>
          <w:sz w:val="22"/>
          <w:szCs w:val="22"/>
        </w:rPr>
        <w:t xml:space="preserve">na ten cel </w:t>
      </w:r>
      <w:r w:rsidR="00A848FB">
        <w:rPr>
          <w:rFonts w:asciiTheme="minorHAnsi" w:hAnsiTheme="minorHAnsi"/>
          <w:sz w:val="22"/>
          <w:szCs w:val="22"/>
        </w:rPr>
        <w:t xml:space="preserve">przez Wojewodę </w:t>
      </w:r>
      <w:r w:rsidR="009E5DEC" w:rsidRPr="00473C15">
        <w:rPr>
          <w:rFonts w:asciiTheme="minorHAnsi" w:hAnsiTheme="minorHAnsi"/>
          <w:sz w:val="22"/>
          <w:szCs w:val="22"/>
        </w:rPr>
        <w:t>Wielkopolskiego</w:t>
      </w:r>
      <w:r w:rsidRPr="00473C15">
        <w:rPr>
          <w:rFonts w:asciiTheme="minorHAnsi" w:hAnsiTheme="minorHAnsi"/>
          <w:sz w:val="22"/>
          <w:szCs w:val="22"/>
        </w:rPr>
        <w:t>.</w:t>
      </w:r>
      <w:r w:rsidR="009E5DEC" w:rsidRPr="00473C15">
        <w:rPr>
          <w:rFonts w:asciiTheme="minorHAnsi" w:hAnsiTheme="minorHAnsi"/>
          <w:sz w:val="22"/>
          <w:szCs w:val="22"/>
        </w:rPr>
        <w:t xml:space="preserve"> </w:t>
      </w:r>
    </w:p>
    <w:p w14:paraId="2BD0270A" w14:textId="77777777" w:rsidR="005D5A3B" w:rsidRPr="009E5DEC" w:rsidRDefault="005D5A3B" w:rsidP="00D40C1B">
      <w:pPr>
        <w:pStyle w:val="Tekstpodstawowy2"/>
        <w:spacing w:before="240" w:after="120" w:line="360" w:lineRule="auto"/>
        <w:jc w:val="both"/>
        <w:rPr>
          <w:rFonts w:ascii="Calibri" w:hAnsi="Calibri"/>
          <w:b/>
          <w:caps/>
          <w:sz w:val="22"/>
          <w:szCs w:val="22"/>
        </w:rPr>
      </w:pPr>
      <w:r w:rsidRPr="009E5DEC">
        <w:rPr>
          <w:rFonts w:ascii="Calibri" w:hAnsi="Calibri"/>
          <w:b/>
          <w:caps/>
          <w:sz w:val="22"/>
          <w:szCs w:val="22"/>
        </w:rPr>
        <w:t>III</w:t>
      </w:r>
      <w:r w:rsidRPr="000C5DE0">
        <w:rPr>
          <w:rFonts w:ascii="Calibri" w:hAnsi="Calibri"/>
          <w:b/>
          <w:caps/>
          <w:sz w:val="22"/>
          <w:szCs w:val="22"/>
        </w:rPr>
        <w:t>. Zasady przyznawania dotacji</w:t>
      </w:r>
      <w:r w:rsidRPr="009E5DEC">
        <w:rPr>
          <w:rFonts w:ascii="Calibri" w:hAnsi="Calibri"/>
          <w:b/>
          <w:caps/>
          <w:sz w:val="22"/>
          <w:szCs w:val="22"/>
        </w:rPr>
        <w:t xml:space="preserve"> </w:t>
      </w:r>
      <w:r w:rsidRPr="009E5DEC">
        <w:rPr>
          <w:rFonts w:ascii="Calibri" w:hAnsi="Calibri"/>
          <w:b/>
          <w:caps/>
          <w:sz w:val="22"/>
          <w:szCs w:val="22"/>
        </w:rPr>
        <w:tab/>
      </w:r>
    </w:p>
    <w:p w14:paraId="6B7662FA" w14:textId="0BE6EA31" w:rsidR="00E17533" w:rsidRPr="00F01A6F" w:rsidRDefault="00F01A6F" w:rsidP="00B704B3">
      <w:pPr>
        <w:pStyle w:val="Akapitzlist"/>
        <w:numPr>
          <w:ilvl w:val="0"/>
          <w:numId w:val="6"/>
        </w:numPr>
        <w:spacing w:before="80" w:after="120" w:line="276" w:lineRule="auto"/>
        <w:ind w:left="425" w:right="-142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378E4">
        <w:rPr>
          <w:rFonts w:asciiTheme="minorHAnsi" w:hAnsiTheme="minorHAnsi"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 xml:space="preserve"> </w:t>
      </w:r>
      <w:r w:rsidRPr="004378E4">
        <w:rPr>
          <w:rFonts w:asciiTheme="minorHAnsi" w:hAnsiTheme="minorHAnsi"/>
          <w:sz w:val="22"/>
          <w:szCs w:val="22"/>
        </w:rPr>
        <w:t>udziału</w:t>
      </w:r>
      <w:r>
        <w:rPr>
          <w:rFonts w:ascii="Calibri" w:hAnsi="Calibri"/>
          <w:sz w:val="22"/>
          <w:szCs w:val="22"/>
        </w:rPr>
        <w:t xml:space="preserve"> w </w:t>
      </w:r>
      <w:r w:rsidRPr="004378E4">
        <w:rPr>
          <w:rFonts w:asciiTheme="minorHAnsi" w:hAnsiTheme="minorHAnsi"/>
          <w:sz w:val="22"/>
          <w:szCs w:val="22"/>
        </w:rPr>
        <w:t>otwartym</w:t>
      </w:r>
      <w:r w:rsidRPr="00497546">
        <w:rPr>
          <w:rFonts w:ascii="Calibri" w:hAnsi="Calibri"/>
          <w:sz w:val="22"/>
          <w:szCs w:val="22"/>
        </w:rPr>
        <w:t xml:space="preserve"> konku</w:t>
      </w:r>
      <w:r>
        <w:rPr>
          <w:rFonts w:ascii="Calibri" w:hAnsi="Calibri"/>
          <w:sz w:val="22"/>
          <w:szCs w:val="22"/>
        </w:rPr>
        <w:t xml:space="preserve">rsie ofert uprawniona jest organizacja pozarządowa, o której mowa w art. 3 ust. 2 ustawy z dnia 24 kwietnia 2003 r. </w:t>
      </w:r>
      <w:r w:rsidRPr="00F01A6F">
        <w:rPr>
          <w:rFonts w:ascii="Calibri" w:hAnsi="Calibri"/>
          <w:i/>
          <w:sz w:val="22"/>
          <w:szCs w:val="22"/>
        </w:rPr>
        <w:t>o działalności pożytku publicznego i o wolontariacie</w:t>
      </w:r>
      <w:r w:rsidR="00E1056A">
        <w:rPr>
          <w:rFonts w:ascii="Calibri" w:hAnsi="Calibri"/>
          <w:sz w:val="22"/>
          <w:szCs w:val="22"/>
        </w:rPr>
        <w:t xml:space="preserve"> </w:t>
      </w:r>
      <w:r w:rsidR="00E1056A" w:rsidRPr="009457D6">
        <w:rPr>
          <w:rFonts w:ascii="Calibri" w:hAnsi="Calibri"/>
          <w:sz w:val="22"/>
          <w:szCs w:val="22"/>
        </w:rPr>
        <w:t>(</w:t>
      </w:r>
      <w:r w:rsidR="009457D6" w:rsidRPr="009457D6">
        <w:rPr>
          <w:rFonts w:ascii="Calibri" w:hAnsi="Calibri"/>
          <w:sz w:val="22"/>
          <w:szCs w:val="22"/>
        </w:rPr>
        <w:t>Dz. U. z 2024 r. poz. 1491</w:t>
      </w:r>
      <w:r w:rsidRPr="009457D6">
        <w:rPr>
          <w:rFonts w:ascii="Calibri" w:hAnsi="Calibri"/>
          <w:sz w:val="22"/>
          <w:szCs w:val="22"/>
        </w:rPr>
        <w:t>)</w:t>
      </w:r>
      <w:r w:rsidR="00AB1376" w:rsidRPr="009457D6">
        <w:rPr>
          <w:rFonts w:ascii="Calibri" w:hAnsi="Calibri"/>
          <w:sz w:val="22"/>
          <w:szCs w:val="22"/>
        </w:rPr>
        <w:t>,</w:t>
      </w:r>
      <w:r w:rsidRPr="009457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prowadząca działalność pożytku publicznego w zakresie, </w:t>
      </w:r>
      <w:r w:rsidR="00A06D71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o którym mowa w art. 4 ust. 1 pkt 1b lub 22a </w:t>
      </w:r>
      <w:r w:rsidR="00AB1376">
        <w:rPr>
          <w:rFonts w:ascii="Calibri" w:hAnsi="Calibri"/>
          <w:sz w:val="22"/>
          <w:szCs w:val="22"/>
        </w:rPr>
        <w:t xml:space="preserve">ww. </w:t>
      </w:r>
      <w:r w:rsidRPr="00497546">
        <w:rPr>
          <w:rFonts w:ascii="Calibri" w:hAnsi="Calibri"/>
          <w:sz w:val="22"/>
          <w:szCs w:val="22"/>
        </w:rPr>
        <w:t>ustawy</w:t>
      </w:r>
      <w:r>
        <w:rPr>
          <w:rFonts w:ascii="Calibri" w:hAnsi="Calibri"/>
          <w:sz w:val="22"/>
          <w:szCs w:val="22"/>
        </w:rPr>
        <w:t>, która:</w:t>
      </w:r>
    </w:p>
    <w:p w14:paraId="0954633F" w14:textId="66E80E40" w:rsidR="00B34A93" w:rsidRPr="00BE09AF" w:rsidRDefault="00527084" w:rsidP="00B704B3">
      <w:pPr>
        <w:pStyle w:val="Akapitzlist"/>
        <w:numPr>
          <w:ilvl w:val="0"/>
          <w:numId w:val="4"/>
        </w:numPr>
        <w:spacing w:before="120" w:after="120" w:line="276" w:lineRule="auto"/>
        <w:ind w:left="425" w:right="-142" w:hanging="357"/>
        <w:contextualSpacing w:val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w przypadku P</w:t>
      </w:r>
      <w:r w:rsidR="00E95BD2">
        <w:rPr>
          <w:rFonts w:ascii="Calibri" w:hAnsi="Calibri"/>
          <w:b/>
          <w:sz w:val="22"/>
          <w:szCs w:val="22"/>
          <w:u w:val="single"/>
        </w:rPr>
        <w:t>unktu</w:t>
      </w:r>
      <w:r w:rsidR="00203C1D">
        <w:rPr>
          <w:rFonts w:ascii="Calibri" w:hAnsi="Calibri"/>
          <w:b/>
          <w:sz w:val="22"/>
          <w:szCs w:val="22"/>
          <w:u w:val="single"/>
        </w:rPr>
        <w:t xml:space="preserve"> nieodpłatnej pomocy </w:t>
      </w:r>
      <w:r w:rsidR="00203C1D" w:rsidRPr="00E95BD2">
        <w:rPr>
          <w:rFonts w:ascii="Calibri" w:hAnsi="Calibri"/>
          <w:b/>
          <w:sz w:val="22"/>
          <w:szCs w:val="22"/>
          <w:u w:val="single"/>
        </w:rPr>
        <w:t>prawnej</w:t>
      </w:r>
      <w:r w:rsidR="0074352D">
        <w:rPr>
          <w:rFonts w:ascii="Calibri" w:hAnsi="Calibri"/>
          <w:b/>
          <w:sz w:val="22"/>
          <w:szCs w:val="22"/>
        </w:rPr>
        <w:t xml:space="preserve"> </w:t>
      </w:r>
      <w:r w:rsidR="00203C1D">
        <w:rPr>
          <w:rFonts w:ascii="Calibri" w:hAnsi="Calibri"/>
          <w:sz w:val="22"/>
          <w:szCs w:val="22"/>
        </w:rPr>
        <w:t xml:space="preserve">wpisana </w:t>
      </w:r>
      <w:r w:rsidR="0074352D" w:rsidRPr="0074352D">
        <w:rPr>
          <w:rFonts w:ascii="Calibri" w:hAnsi="Calibri"/>
          <w:sz w:val="22"/>
          <w:szCs w:val="22"/>
        </w:rPr>
        <w:t>jest na listę, o której mowa w art. 11d ust. 1 i 2 ustawy</w:t>
      </w:r>
      <w:r w:rsidR="00AB1376">
        <w:rPr>
          <w:rFonts w:ascii="Calibri" w:hAnsi="Calibri"/>
          <w:sz w:val="22"/>
          <w:szCs w:val="22"/>
        </w:rPr>
        <w:t xml:space="preserve"> z dnia 5 sierpnia 2015 r. </w:t>
      </w:r>
      <w:r w:rsidR="00AB1376">
        <w:rPr>
          <w:rFonts w:ascii="Calibri" w:hAnsi="Calibri"/>
          <w:i/>
          <w:sz w:val="22"/>
          <w:szCs w:val="22"/>
        </w:rPr>
        <w:t>o nieodpłatnej pomocy prawnej, nieodpłatnym poradnictwie obywatelskim oraz edukacji prawnej</w:t>
      </w:r>
      <w:r w:rsidR="002A0D50">
        <w:rPr>
          <w:rFonts w:ascii="Calibri" w:hAnsi="Calibri"/>
          <w:i/>
          <w:sz w:val="22"/>
          <w:szCs w:val="22"/>
        </w:rPr>
        <w:t xml:space="preserve"> </w:t>
      </w:r>
      <w:r w:rsidR="006D5999">
        <w:rPr>
          <w:rFonts w:ascii="Calibri" w:hAnsi="Calibri"/>
          <w:sz w:val="22"/>
          <w:szCs w:val="22"/>
        </w:rPr>
        <w:t xml:space="preserve">(Dz. U. z 2021 r. poz. </w:t>
      </w:r>
      <w:r w:rsidR="00EE235A">
        <w:rPr>
          <w:rFonts w:ascii="Calibri" w:hAnsi="Calibri"/>
          <w:sz w:val="22"/>
          <w:szCs w:val="22"/>
        </w:rPr>
        <w:t>94</w:t>
      </w:r>
      <w:r w:rsidR="006D5999">
        <w:rPr>
          <w:rFonts w:ascii="Calibri" w:hAnsi="Calibri"/>
          <w:sz w:val="22"/>
          <w:szCs w:val="22"/>
        </w:rPr>
        <w:t xml:space="preserve">5 </w:t>
      </w:r>
      <w:r w:rsidR="00910C7F">
        <w:rPr>
          <w:rFonts w:ascii="Calibri" w:hAnsi="Calibri"/>
          <w:sz w:val="22"/>
          <w:szCs w:val="22"/>
        </w:rPr>
        <w:t>ze zm.</w:t>
      </w:r>
      <w:r w:rsidR="002A0D50" w:rsidRPr="005742CC">
        <w:rPr>
          <w:rFonts w:ascii="Calibri" w:hAnsi="Calibri"/>
          <w:sz w:val="22"/>
          <w:szCs w:val="22"/>
        </w:rPr>
        <w:t>)</w:t>
      </w:r>
      <w:r w:rsidR="002A0D50">
        <w:rPr>
          <w:rFonts w:ascii="Calibri" w:hAnsi="Calibri"/>
          <w:sz w:val="22"/>
          <w:szCs w:val="22"/>
        </w:rPr>
        <w:t xml:space="preserve"> zwanej dalej „ustawą”</w:t>
      </w:r>
      <w:r w:rsidR="002A0D50" w:rsidRPr="002A0D50">
        <w:rPr>
          <w:rFonts w:ascii="Calibri" w:hAnsi="Calibri"/>
          <w:sz w:val="22"/>
          <w:szCs w:val="22"/>
        </w:rPr>
        <w:t>,</w:t>
      </w:r>
      <w:r w:rsidR="0074352D" w:rsidRPr="002A0D50">
        <w:rPr>
          <w:rFonts w:ascii="Calibri" w:hAnsi="Calibri"/>
          <w:sz w:val="22"/>
          <w:szCs w:val="22"/>
        </w:rPr>
        <w:t xml:space="preserve"> </w:t>
      </w:r>
      <w:r w:rsidR="0074352D" w:rsidRPr="0074352D">
        <w:rPr>
          <w:rFonts w:ascii="Calibri" w:hAnsi="Calibri"/>
          <w:sz w:val="22"/>
          <w:szCs w:val="22"/>
        </w:rPr>
        <w:t>prowadzoną przez Wojewodę Wielkopolskiego w zakresie udzielania nieodpłatnej pomocy prawnej</w:t>
      </w:r>
      <w:r w:rsidR="003A6932">
        <w:rPr>
          <w:rFonts w:ascii="Calibri" w:hAnsi="Calibri"/>
          <w:sz w:val="22"/>
          <w:szCs w:val="22"/>
        </w:rPr>
        <w:t xml:space="preserve">. </w:t>
      </w:r>
      <w:r w:rsidR="00BD7859">
        <w:rPr>
          <w:rFonts w:ascii="Calibri" w:hAnsi="Calibri"/>
          <w:sz w:val="22"/>
          <w:szCs w:val="22"/>
        </w:rPr>
        <w:t>Organizacja</w:t>
      </w:r>
      <w:r w:rsidR="00BD7859" w:rsidRPr="00470FE8">
        <w:rPr>
          <w:rFonts w:ascii="Calibri" w:hAnsi="Calibri"/>
          <w:sz w:val="22"/>
          <w:szCs w:val="22"/>
        </w:rPr>
        <w:t xml:space="preserve"> musi zapewnić</w:t>
      </w:r>
      <w:r w:rsidR="002B6E6D">
        <w:rPr>
          <w:rFonts w:ascii="Calibri" w:hAnsi="Calibri"/>
          <w:sz w:val="22"/>
          <w:szCs w:val="22"/>
        </w:rPr>
        <w:t xml:space="preserve"> zasoby kadrowe wymagane do realizacji zadania tj.</w:t>
      </w:r>
      <w:r w:rsidR="00BD7859" w:rsidRPr="00470FE8">
        <w:rPr>
          <w:rFonts w:ascii="Calibri" w:hAnsi="Calibri"/>
          <w:sz w:val="22"/>
          <w:szCs w:val="22"/>
        </w:rPr>
        <w:t xml:space="preserve"> </w:t>
      </w:r>
      <w:r w:rsidR="00185E21" w:rsidRPr="00133D31">
        <w:rPr>
          <w:rFonts w:ascii="Calibri" w:hAnsi="Calibri"/>
          <w:b/>
          <w:sz w:val="22"/>
          <w:szCs w:val="22"/>
        </w:rPr>
        <w:t>osobę/</w:t>
      </w:r>
      <w:r w:rsidR="00BD7859" w:rsidRPr="00133D31">
        <w:rPr>
          <w:rFonts w:ascii="Calibri" w:hAnsi="Calibri"/>
          <w:b/>
          <w:sz w:val="22"/>
          <w:szCs w:val="22"/>
        </w:rPr>
        <w:t>osoby do udzielania nieodpłatnej pomocy prawnej</w:t>
      </w:r>
      <w:r w:rsidR="003E55A4" w:rsidRPr="00133D31">
        <w:rPr>
          <w:rFonts w:ascii="Calibri" w:hAnsi="Calibri"/>
          <w:sz w:val="22"/>
          <w:szCs w:val="22"/>
        </w:rPr>
        <w:t xml:space="preserve">, o </w:t>
      </w:r>
      <w:r w:rsidR="00185E21" w:rsidRPr="00133D31">
        <w:rPr>
          <w:rFonts w:ascii="Calibri" w:hAnsi="Calibri"/>
          <w:sz w:val="22"/>
          <w:szCs w:val="22"/>
        </w:rPr>
        <w:t>której/</w:t>
      </w:r>
      <w:r w:rsidR="00BD7859" w:rsidRPr="00133D31">
        <w:rPr>
          <w:rFonts w:ascii="Calibri" w:hAnsi="Calibri"/>
          <w:sz w:val="22"/>
          <w:szCs w:val="22"/>
        </w:rPr>
        <w:t xml:space="preserve">których mowa w art. 5 ust. 1 i art. 11 ust. 3 ustawy oraz </w:t>
      </w:r>
      <w:r w:rsidR="00E03D24" w:rsidRPr="00133D31">
        <w:rPr>
          <w:rFonts w:ascii="Calibri" w:hAnsi="Calibri"/>
          <w:b/>
          <w:sz w:val="22"/>
          <w:szCs w:val="22"/>
        </w:rPr>
        <w:t>mediatora</w:t>
      </w:r>
      <w:r w:rsidR="00E03D24" w:rsidRPr="00133D31">
        <w:rPr>
          <w:rFonts w:ascii="Calibri" w:hAnsi="Calibri"/>
          <w:sz w:val="22"/>
          <w:szCs w:val="22"/>
        </w:rPr>
        <w:t>, o którym</w:t>
      </w:r>
      <w:r w:rsidR="00BD7859" w:rsidRPr="00133D31">
        <w:rPr>
          <w:rFonts w:ascii="Calibri" w:hAnsi="Calibri"/>
          <w:sz w:val="22"/>
          <w:szCs w:val="22"/>
        </w:rPr>
        <w:t xml:space="preserve"> mowa w art. 4</w:t>
      </w:r>
      <w:r w:rsidR="003E2A15" w:rsidRPr="00133D31">
        <w:rPr>
          <w:rFonts w:ascii="Calibri" w:hAnsi="Calibri"/>
          <w:sz w:val="22"/>
          <w:szCs w:val="22"/>
        </w:rPr>
        <w:t>a</w:t>
      </w:r>
      <w:r w:rsidR="00BD7859" w:rsidRPr="00133D31">
        <w:rPr>
          <w:rFonts w:ascii="Calibri" w:hAnsi="Calibri"/>
          <w:sz w:val="22"/>
          <w:szCs w:val="22"/>
        </w:rPr>
        <w:t xml:space="preserve"> ust. 6 ustawy</w:t>
      </w:r>
      <w:r w:rsidR="003E55A4" w:rsidRPr="00133D31">
        <w:rPr>
          <w:rFonts w:ascii="Calibri" w:hAnsi="Calibri"/>
          <w:sz w:val="22"/>
          <w:szCs w:val="22"/>
        </w:rPr>
        <w:t>. W ofercie w punkcie IV.2</w:t>
      </w:r>
      <w:r w:rsidR="003E55A4" w:rsidRPr="00133D31">
        <w:rPr>
          <w:rFonts w:ascii="Calibri" w:hAnsi="Calibri"/>
          <w:i/>
          <w:sz w:val="22"/>
          <w:szCs w:val="22"/>
        </w:rPr>
        <w:t xml:space="preserve"> – „</w:t>
      </w:r>
      <w:r w:rsidR="003E55A4" w:rsidRPr="00133D31">
        <w:rPr>
          <w:rFonts w:asciiTheme="minorHAnsi" w:hAnsiTheme="minorHAnsi" w:cs="Calibri"/>
          <w:i/>
          <w:sz w:val="22"/>
          <w:szCs w:val="22"/>
        </w:rPr>
        <w:t xml:space="preserve">Zasoby </w:t>
      </w:r>
      <w:r w:rsidR="003E55A4" w:rsidRPr="003E55A4">
        <w:rPr>
          <w:rFonts w:asciiTheme="minorHAnsi" w:hAnsiTheme="minorHAnsi" w:cs="Calibri"/>
          <w:i/>
          <w:sz w:val="22"/>
          <w:szCs w:val="22"/>
        </w:rPr>
        <w:t xml:space="preserve">kadrowe, rzeczowe i finansowe oferenta, które będą wykorzystane do realizacji zadania” </w:t>
      </w:r>
      <w:r w:rsidR="003E55A4" w:rsidRPr="00BE09AF">
        <w:rPr>
          <w:rFonts w:asciiTheme="minorHAnsi" w:hAnsiTheme="minorHAnsi" w:cs="Calibri"/>
          <w:sz w:val="22"/>
          <w:szCs w:val="22"/>
        </w:rPr>
        <w:t>należy wskazać w szczególności imię i nazwisko oraz kwalifikacje ww. osób.</w:t>
      </w:r>
    </w:p>
    <w:p w14:paraId="53D6F4B1" w14:textId="17211728" w:rsidR="00B42FC8" w:rsidRPr="00B42FC8" w:rsidRDefault="00527084" w:rsidP="00B42FC8">
      <w:pPr>
        <w:pStyle w:val="Akapitzlist"/>
        <w:numPr>
          <w:ilvl w:val="0"/>
          <w:numId w:val="4"/>
        </w:numPr>
        <w:spacing w:before="120" w:line="276" w:lineRule="auto"/>
        <w:ind w:left="425" w:right="-142" w:hanging="357"/>
        <w:contextualSpacing w:val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w przypadku P</w:t>
      </w:r>
      <w:r w:rsidR="003E2A15">
        <w:rPr>
          <w:rFonts w:ascii="Calibri" w:hAnsi="Calibri"/>
          <w:b/>
          <w:sz w:val="22"/>
          <w:szCs w:val="22"/>
          <w:u w:val="single"/>
        </w:rPr>
        <w:t xml:space="preserve">unktu nieodpłatnej pomocy </w:t>
      </w:r>
      <w:r w:rsidR="003E2A15" w:rsidRPr="00E95BD2">
        <w:rPr>
          <w:rFonts w:ascii="Calibri" w:hAnsi="Calibri"/>
          <w:b/>
          <w:sz w:val="22"/>
          <w:szCs w:val="22"/>
          <w:u w:val="single"/>
        </w:rPr>
        <w:t>prawnej ze specjalizacją mediacja</w:t>
      </w:r>
      <w:r w:rsidR="003E2A15">
        <w:rPr>
          <w:rFonts w:ascii="Calibri" w:hAnsi="Calibri"/>
          <w:b/>
          <w:sz w:val="22"/>
          <w:szCs w:val="22"/>
        </w:rPr>
        <w:t xml:space="preserve"> </w:t>
      </w:r>
      <w:r w:rsidR="003E2A15">
        <w:rPr>
          <w:rFonts w:ascii="Calibri" w:hAnsi="Calibri"/>
          <w:sz w:val="22"/>
          <w:szCs w:val="22"/>
        </w:rPr>
        <w:t xml:space="preserve">wpisana </w:t>
      </w:r>
      <w:r w:rsidR="003E2A15" w:rsidRPr="0074352D">
        <w:rPr>
          <w:rFonts w:ascii="Calibri" w:hAnsi="Calibri"/>
          <w:sz w:val="22"/>
          <w:szCs w:val="22"/>
        </w:rPr>
        <w:t xml:space="preserve">jest na listę, o której mowa w art. 11d ust. 1 i 2 ustawy, prowadzoną przez Wojewodę Wielkopolskiego </w:t>
      </w:r>
      <w:r w:rsidR="00C00844">
        <w:rPr>
          <w:rFonts w:ascii="Calibri" w:hAnsi="Calibri"/>
          <w:sz w:val="22"/>
          <w:szCs w:val="22"/>
        </w:rPr>
        <w:br/>
      </w:r>
      <w:r w:rsidR="003E2A15" w:rsidRPr="0074352D">
        <w:rPr>
          <w:rFonts w:ascii="Calibri" w:hAnsi="Calibri"/>
          <w:sz w:val="22"/>
          <w:szCs w:val="22"/>
        </w:rPr>
        <w:t>w zakresie udzielania nieodpłatnej pomocy prawnej</w:t>
      </w:r>
      <w:r w:rsidR="003E2A15">
        <w:rPr>
          <w:rFonts w:ascii="Calibri" w:hAnsi="Calibri"/>
          <w:sz w:val="22"/>
          <w:szCs w:val="22"/>
        </w:rPr>
        <w:t>.</w:t>
      </w:r>
    </w:p>
    <w:p w14:paraId="503BF52E" w14:textId="16EDFA86" w:rsidR="000043F9" w:rsidRPr="00527084" w:rsidRDefault="003E2A15" w:rsidP="00B42FC8">
      <w:pPr>
        <w:pStyle w:val="Akapitzlist"/>
        <w:spacing w:after="120" w:line="276" w:lineRule="auto"/>
        <w:ind w:left="425" w:right="-142"/>
        <w:contextualSpacing w:val="0"/>
        <w:jc w:val="both"/>
        <w:rPr>
          <w:rFonts w:ascii="Calibri" w:hAnsi="Calibri"/>
          <w:sz w:val="22"/>
          <w:szCs w:val="22"/>
          <w:u w:val="single"/>
        </w:rPr>
      </w:pPr>
      <w:r w:rsidRPr="00527084">
        <w:rPr>
          <w:rFonts w:ascii="Calibri" w:hAnsi="Calibri"/>
          <w:sz w:val="22"/>
          <w:szCs w:val="22"/>
        </w:rPr>
        <w:t xml:space="preserve">Organizacja musi zapewnić zasoby kadrowe wymagane do realizacji zadania tj. </w:t>
      </w:r>
      <w:r w:rsidR="00185E21" w:rsidRPr="005A23EF">
        <w:rPr>
          <w:rFonts w:ascii="Calibri" w:hAnsi="Calibri"/>
          <w:b/>
          <w:sz w:val="22"/>
          <w:szCs w:val="22"/>
        </w:rPr>
        <w:t>osobę/</w:t>
      </w:r>
      <w:r w:rsidR="003E55A4" w:rsidRPr="005A23EF">
        <w:rPr>
          <w:rFonts w:ascii="Calibri" w:hAnsi="Calibri"/>
          <w:b/>
          <w:sz w:val="22"/>
          <w:szCs w:val="22"/>
        </w:rPr>
        <w:t xml:space="preserve">osoby </w:t>
      </w:r>
      <w:r w:rsidR="00512C54">
        <w:rPr>
          <w:rFonts w:ascii="Calibri" w:hAnsi="Calibri"/>
          <w:b/>
          <w:sz w:val="22"/>
          <w:szCs w:val="22"/>
        </w:rPr>
        <w:br/>
      </w:r>
      <w:r w:rsidR="003E55A4" w:rsidRPr="005A23EF">
        <w:rPr>
          <w:rFonts w:ascii="Calibri" w:hAnsi="Calibri"/>
          <w:b/>
          <w:sz w:val="22"/>
          <w:szCs w:val="22"/>
        </w:rPr>
        <w:t>do udzielania nieodpłatnej pomocy prawnej</w:t>
      </w:r>
      <w:r w:rsidRPr="005A23EF">
        <w:rPr>
          <w:rFonts w:ascii="Calibri" w:hAnsi="Calibri"/>
          <w:sz w:val="22"/>
          <w:szCs w:val="22"/>
        </w:rPr>
        <w:t xml:space="preserve">, </w:t>
      </w:r>
      <w:r w:rsidR="003E55A4" w:rsidRPr="005A23EF">
        <w:rPr>
          <w:rFonts w:ascii="Calibri" w:hAnsi="Calibri"/>
          <w:sz w:val="22"/>
          <w:szCs w:val="22"/>
        </w:rPr>
        <w:t xml:space="preserve">o </w:t>
      </w:r>
      <w:r w:rsidR="00185E21" w:rsidRPr="005A23EF">
        <w:rPr>
          <w:rFonts w:ascii="Calibri" w:hAnsi="Calibri"/>
          <w:sz w:val="22"/>
          <w:szCs w:val="22"/>
        </w:rPr>
        <w:t>której/</w:t>
      </w:r>
      <w:r w:rsidRPr="005A23EF">
        <w:rPr>
          <w:rFonts w:ascii="Calibri" w:hAnsi="Calibri"/>
          <w:sz w:val="22"/>
          <w:szCs w:val="22"/>
        </w:rPr>
        <w:t>których mowa w art. 5 ust. 1</w:t>
      </w:r>
      <w:r w:rsidRPr="00527084">
        <w:rPr>
          <w:rFonts w:ascii="Calibri" w:hAnsi="Calibri"/>
          <w:sz w:val="22"/>
          <w:szCs w:val="22"/>
        </w:rPr>
        <w:t xml:space="preserve"> i art. 11 ust. 3 ustawy oraz </w:t>
      </w:r>
      <w:r w:rsidR="006E023F" w:rsidRPr="00527084">
        <w:rPr>
          <w:rFonts w:ascii="Calibri" w:hAnsi="Calibri"/>
          <w:b/>
          <w:sz w:val="22"/>
          <w:szCs w:val="22"/>
        </w:rPr>
        <w:t>minimum dwóch</w:t>
      </w:r>
      <w:r w:rsidR="006E023F" w:rsidRPr="00527084">
        <w:rPr>
          <w:rFonts w:ascii="Calibri" w:hAnsi="Calibri"/>
          <w:sz w:val="22"/>
          <w:szCs w:val="22"/>
        </w:rPr>
        <w:t xml:space="preserve"> </w:t>
      </w:r>
      <w:r w:rsidRPr="00527084">
        <w:rPr>
          <w:rFonts w:ascii="Calibri" w:hAnsi="Calibri"/>
          <w:b/>
          <w:sz w:val="22"/>
          <w:szCs w:val="22"/>
        </w:rPr>
        <w:t>mediatorów</w:t>
      </w:r>
      <w:r w:rsidRPr="00527084">
        <w:rPr>
          <w:rFonts w:ascii="Calibri" w:hAnsi="Calibri"/>
          <w:sz w:val="22"/>
          <w:szCs w:val="22"/>
        </w:rPr>
        <w:t xml:space="preserve">, </w:t>
      </w:r>
      <w:r w:rsidR="00D25BAF" w:rsidRPr="00527084">
        <w:rPr>
          <w:rFonts w:ascii="Calibri" w:hAnsi="Calibri"/>
          <w:sz w:val="22"/>
          <w:szCs w:val="22"/>
        </w:rPr>
        <w:t xml:space="preserve">o </w:t>
      </w:r>
      <w:r w:rsidRPr="00527084">
        <w:rPr>
          <w:rFonts w:ascii="Calibri" w:hAnsi="Calibri"/>
          <w:sz w:val="22"/>
          <w:szCs w:val="22"/>
        </w:rPr>
        <w:t>których mowa w art. 4a ust. 6 ustawy.</w:t>
      </w:r>
      <w:r w:rsidR="000043F9" w:rsidRPr="00527084">
        <w:rPr>
          <w:rFonts w:ascii="Calibri" w:hAnsi="Calibri"/>
          <w:sz w:val="22"/>
          <w:szCs w:val="22"/>
        </w:rPr>
        <w:t xml:space="preserve"> W ofercie </w:t>
      </w:r>
      <w:r w:rsidR="00527084">
        <w:rPr>
          <w:rFonts w:ascii="Calibri" w:hAnsi="Calibri"/>
          <w:sz w:val="22"/>
          <w:szCs w:val="22"/>
        </w:rPr>
        <w:br/>
      </w:r>
      <w:r w:rsidR="000043F9" w:rsidRPr="00527084">
        <w:rPr>
          <w:rFonts w:ascii="Calibri" w:hAnsi="Calibri"/>
          <w:sz w:val="22"/>
          <w:szCs w:val="22"/>
        </w:rPr>
        <w:lastRenderedPageBreak/>
        <w:t>w punkcie IV.2</w:t>
      </w:r>
      <w:r w:rsidR="000043F9" w:rsidRPr="00527084">
        <w:rPr>
          <w:rFonts w:ascii="Calibri" w:hAnsi="Calibri"/>
          <w:i/>
          <w:sz w:val="22"/>
          <w:szCs w:val="22"/>
        </w:rPr>
        <w:t xml:space="preserve"> – „</w:t>
      </w:r>
      <w:r w:rsidR="000043F9" w:rsidRPr="00527084">
        <w:rPr>
          <w:rFonts w:asciiTheme="minorHAnsi" w:hAnsiTheme="minorHAnsi" w:cs="Calibri"/>
          <w:i/>
          <w:sz w:val="22"/>
          <w:szCs w:val="22"/>
        </w:rPr>
        <w:t xml:space="preserve">Zasoby kadrowe, rzeczowe i finansowe oferenta, które będą wykorzystane </w:t>
      </w:r>
      <w:r w:rsidR="00527084">
        <w:rPr>
          <w:rFonts w:asciiTheme="minorHAnsi" w:hAnsiTheme="minorHAnsi" w:cs="Calibri"/>
          <w:i/>
          <w:sz w:val="22"/>
          <w:szCs w:val="22"/>
        </w:rPr>
        <w:br/>
      </w:r>
      <w:r w:rsidR="000043F9" w:rsidRPr="00527084">
        <w:rPr>
          <w:rFonts w:asciiTheme="minorHAnsi" w:hAnsiTheme="minorHAnsi" w:cs="Calibri"/>
          <w:i/>
          <w:sz w:val="22"/>
          <w:szCs w:val="22"/>
        </w:rPr>
        <w:t xml:space="preserve">do realizacji zadania” </w:t>
      </w:r>
      <w:r w:rsidR="00527084" w:rsidRPr="00527084">
        <w:rPr>
          <w:rFonts w:asciiTheme="minorHAnsi" w:hAnsiTheme="minorHAnsi" w:cs="Calibri"/>
          <w:sz w:val="22"/>
          <w:szCs w:val="22"/>
        </w:rPr>
        <w:t xml:space="preserve">należy wskazać </w:t>
      </w:r>
      <w:r w:rsidR="000043F9" w:rsidRPr="00527084">
        <w:rPr>
          <w:rFonts w:asciiTheme="minorHAnsi" w:hAnsiTheme="minorHAnsi" w:cs="Calibri"/>
          <w:sz w:val="22"/>
          <w:szCs w:val="22"/>
        </w:rPr>
        <w:t>w szczególności imię i nazwisko oraz kwalifikacje ww. osób.</w:t>
      </w:r>
    </w:p>
    <w:p w14:paraId="1584CE8A" w14:textId="3B1A23F2" w:rsidR="00023FBD" w:rsidRPr="00023FBD" w:rsidRDefault="0074352D" w:rsidP="00023FBD">
      <w:pPr>
        <w:pStyle w:val="Akapitzlist"/>
        <w:numPr>
          <w:ilvl w:val="0"/>
          <w:numId w:val="4"/>
        </w:numPr>
        <w:spacing w:line="276" w:lineRule="auto"/>
        <w:ind w:left="425" w:right="-142" w:hanging="357"/>
        <w:contextualSpacing w:val="0"/>
        <w:jc w:val="both"/>
        <w:rPr>
          <w:rFonts w:ascii="Calibri" w:hAnsi="Calibri"/>
          <w:i/>
          <w:sz w:val="22"/>
          <w:szCs w:val="22"/>
          <w:u w:val="single"/>
        </w:rPr>
      </w:pPr>
      <w:r w:rsidRPr="000043F9">
        <w:rPr>
          <w:rFonts w:ascii="Calibri" w:hAnsi="Calibri"/>
          <w:b/>
          <w:sz w:val="22"/>
          <w:szCs w:val="22"/>
          <w:u w:val="single"/>
        </w:rPr>
        <w:t>w</w:t>
      </w:r>
      <w:r w:rsidR="005A327D">
        <w:rPr>
          <w:rFonts w:ascii="Calibri" w:hAnsi="Calibri"/>
          <w:b/>
          <w:sz w:val="22"/>
          <w:szCs w:val="22"/>
          <w:u w:val="single"/>
        </w:rPr>
        <w:t xml:space="preserve"> przypadku P</w:t>
      </w:r>
      <w:r w:rsidRPr="000043F9">
        <w:rPr>
          <w:rFonts w:ascii="Calibri" w:hAnsi="Calibri"/>
          <w:b/>
          <w:sz w:val="22"/>
          <w:szCs w:val="22"/>
          <w:u w:val="single"/>
        </w:rPr>
        <w:t>unktu</w:t>
      </w:r>
      <w:r w:rsidR="00494BAE" w:rsidRPr="000043F9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0043F9">
        <w:rPr>
          <w:rFonts w:ascii="Calibri" w:hAnsi="Calibri"/>
          <w:b/>
          <w:sz w:val="22"/>
          <w:szCs w:val="22"/>
          <w:u w:val="single"/>
        </w:rPr>
        <w:t>nieodpłatnego poradnictwa obywatelskiego</w:t>
      </w:r>
      <w:r w:rsidR="006B2595" w:rsidRPr="00082742">
        <w:rPr>
          <w:rFonts w:ascii="Calibri" w:hAnsi="Calibri"/>
          <w:sz w:val="22"/>
          <w:szCs w:val="22"/>
        </w:rPr>
        <w:t xml:space="preserve"> </w:t>
      </w:r>
      <w:r w:rsidR="00494BAE" w:rsidRPr="00082742">
        <w:rPr>
          <w:rFonts w:ascii="Calibri" w:hAnsi="Calibri"/>
          <w:sz w:val="22"/>
          <w:szCs w:val="22"/>
        </w:rPr>
        <w:t xml:space="preserve">wpisana </w:t>
      </w:r>
      <w:r w:rsidR="006B2595" w:rsidRPr="00082742">
        <w:rPr>
          <w:rFonts w:ascii="Calibri" w:hAnsi="Calibri"/>
          <w:sz w:val="22"/>
          <w:szCs w:val="22"/>
        </w:rPr>
        <w:t>jest na listę, o której</w:t>
      </w:r>
      <w:r w:rsidR="006B2595" w:rsidRPr="00B76ECE">
        <w:rPr>
          <w:rFonts w:asciiTheme="minorHAnsi" w:hAnsiTheme="minorHAnsi" w:cstheme="minorHAnsi"/>
          <w:sz w:val="22"/>
          <w:szCs w:val="22"/>
        </w:rPr>
        <w:t xml:space="preserve"> mowa w art. 11d ust. 1 i 3 ustawy, prowadzoną przez Wojewodę Wielkopolskiego w zakresie świadczenia nieodpłatnego poradnictwa obywatelskiego</w:t>
      </w:r>
      <w:r w:rsidR="002B6E6D" w:rsidRPr="00B76ECE">
        <w:rPr>
          <w:rFonts w:asciiTheme="minorHAnsi" w:hAnsiTheme="minorHAnsi" w:cstheme="minorHAnsi"/>
          <w:sz w:val="22"/>
          <w:szCs w:val="22"/>
        </w:rPr>
        <w:t>.</w:t>
      </w:r>
    </w:p>
    <w:p w14:paraId="207A2F33" w14:textId="52C5D697" w:rsidR="0074352D" w:rsidRPr="00023FBD" w:rsidRDefault="002B6E6D" w:rsidP="00023FBD">
      <w:pPr>
        <w:pStyle w:val="Akapitzlist"/>
        <w:spacing w:line="276" w:lineRule="auto"/>
        <w:ind w:left="425" w:right="-142"/>
        <w:contextualSpacing w:val="0"/>
        <w:jc w:val="both"/>
        <w:rPr>
          <w:rFonts w:ascii="Calibri" w:hAnsi="Calibri"/>
          <w:i/>
          <w:sz w:val="22"/>
          <w:szCs w:val="22"/>
          <w:u w:val="single"/>
        </w:rPr>
      </w:pPr>
      <w:r w:rsidRPr="00023FBD">
        <w:rPr>
          <w:rFonts w:asciiTheme="minorHAnsi" w:hAnsiTheme="minorHAnsi" w:cstheme="minorHAnsi"/>
          <w:sz w:val="22"/>
          <w:szCs w:val="22"/>
        </w:rPr>
        <w:t xml:space="preserve">Organizacja musi zapewnić zasoby kadrowe wymagane do realizacji zadania tj. </w:t>
      </w:r>
      <w:r w:rsidR="00185E21" w:rsidRPr="00023FBD">
        <w:rPr>
          <w:rFonts w:asciiTheme="minorHAnsi" w:hAnsiTheme="minorHAnsi" w:cstheme="minorHAnsi"/>
          <w:b/>
          <w:sz w:val="22"/>
          <w:szCs w:val="22"/>
        </w:rPr>
        <w:t>osobę/</w:t>
      </w:r>
      <w:r w:rsidRPr="00023FBD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="004779D1">
        <w:rPr>
          <w:rFonts w:asciiTheme="minorHAnsi" w:hAnsiTheme="minorHAnsi" w:cstheme="minorHAnsi"/>
          <w:b/>
          <w:sz w:val="22"/>
          <w:szCs w:val="22"/>
        </w:rPr>
        <w:br/>
      </w:r>
      <w:r w:rsidRPr="00023FBD">
        <w:rPr>
          <w:rFonts w:asciiTheme="minorHAnsi" w:hAnsiTheme="minorHAnsi" w:cstheme="minorHAnsi"/>
          <w:b/>
          <w:sz w:val="22"/>
          <w:szCs w:val="22"/>
        </w:rPr>
        <w:t>do świadczenia</w:t>
      </w:r>
      <w:r w:rsidRPr="00023FBD">
        <w:rPr>
          <w:rFonts w:ascii="Calibri" w:hAnsi="Calibri"/>
          <w:b/>
          <w:sz w:val="22"/>
          <w:szCs w:val="22"/>
        </w:rPr>
        <w:t xml:space="preserve"> nieodpłatnego poradnictwa obywatelskiego</w:t>
      </w:r>
      <w:r w:rsidR="000043F9" w:rsidRPr="00023FBD">
        <w:rPr>
          <w:rFonts w:ascii="Calibri" w:hAnsi="Calibri"/>
          <w:sz w:val="22"/>
          <w:szCs w:val="22"/>
        </w:rPr>
        <w:t xml:space="preserve">, o </w:t>
      </w:r>
      <w:r w:rsidR="00185E21" w:rsidRPr="00023FBD">
        <w:rPr>
          <w:rFonts w:ascii="Calibri" w:hAnsi="Calibri"/>
          <w:sz w:val="22"/>
          <w:szCs w:val="22"/>
        </w:rPr>
        <w:t>której/</w:t>
      </w:r>
      <w:r w:rsidRPr="00023FBD">
        <w:rPr>
          <w:rFonts w:ascii="Calibri" w:hAnsi="Calibri"/>
          <w:sz w:val="22"/>
          <w:szCs w:val="22"/>
        </w:rPr>
        <w:t xml:space="preserve">których mowa w art. 11 ust. 3a ustawy oraz </w:t>
      </w:r>
      <w:r w:rsidR="00E03D24" w:rsidRPr="00023FBD">
        <w:rPr>
          <w:rFonts w:ascii="Calibri" w:hAnsi="Calibri"/>
          <w:b/>
          <w:sz w:val="22"/>
          <w:szCs w:val="22"/>
        </w:rPr>
        <w:t>mediatora</w:t>
      </w:r>
      <w:r w:rsidR="00E03D24" w:rsidRPr="00023FBD">
        <w:rPr>
          <w:rFonts w:ascii="Calibri" w:hAnsi="Calibri"/>
          <w:sz w:val="22"/>
          <w:szCs w:val="22"/>
        </w:rPr>
        <w:t>, o którym</w:t>
      </w:r>
      <w:r w:rsidRPr="00023FBD">
        <w:rPr>
          <w:rFonts w:ascii="Calibri" w:hAnsi="Calibri"/>
          <w:sz w:val="22"/>
          <w:szCs w:val="22"/>
        </w:rPr>
        <w:t xml:space="preserve"> mowa w art. 4</w:t>
      </w:r>
      <w:r w:rsidR="00185E21" w:rsidRPr="00023FBD">
        <w:rPr>
          <w:rFonts w:ascii="Calibri" w:hAnsi="Calibri"/>
          <w:sz w:val="22"/>
          <w:szCs w:val="22"/>
        </w:rPr>
        <w:t>a</w:t>
      </w:r>
      <w:r w:rsidRPr="00023FBD">
        <w:rPr>
          <w:rFonts w:ascii="Calibri" w:hAnsi="Calibri"/>
          <w:sz w:val="22"/>
          <w:szCs w:val="22"/>
        </w:rPr>
        <w:t xml:space="preserve"> ust. 6 ustawy.</w:t>
      </w:r>
      <w:r w:rsidR="000043F9" w:rsidRPr="00023FBD">
        <w:rPr>
          <w:rFonts w:ascii="Calibri" w:hAnsi="Calibri"/>
          <w:sz w:val="22"/>
          <w:szCs w:val="22"/>
        </w:rPr>
        <w:t xml:space="preserve"> W ofercie w punkcie IV.2</w:t>
      </w:r>
      <w:r w:rsidR="000043F9" w:rsidRPr="00023FBD">
        <w:rPr>
          <w:rFonts w:ascii="Calibri" w:hAnsi="Calibri"/>
          <w:i/>
          <w:sz w:val="22"/>
          <w:szCs w:val="22"/>
        </w:rPr>
        <w:t xml:space="preserve"> – „</w:t>
      </w:r>
      <w:r w:rsidR="000043F9" w:rsidRPr="00023FBD">
        <w:rPr>
          <w:rFonts w:asciiTheme="minorHAnsi" w:hAnsiTheme="minorHAnsi" w:cs="Calibri"/>
          <w:i/>
          <w:sz w:val="22"/>
          <w:szCs w:val="22"/>
        </w:rPr>
        <w:t xml:space="preserve">Zasoby kadrowe, rzeczowe i finansowe oferenta, które będą wykorzystane do realizacji zadania” </w:t>
      </w:r>
      <w:r w:rsidR="000043F9" w:rsidRPr="00023FBD">
        <w:rPr>
          <w:rFonts w:asciiTheme="minorHAnsi" w:hAnsiTheme="minorHAnsi" w:cs="Calibri"/>
          <w:sz w:val="22"/>
          <w:szCs w:val="22"/>
        </w:rPr>
        <w:t>należy wskazać w szczególności imię i nazwisko oraz kwalifikacje ww. osób.</w:t>
      </w:r>
    </w:p>
    <w:p w14:paraId="0A718070" w14:textId="77777777" w:rsidR="006B2595" w:rsidRPr="00470FE8" w:rsidRDefault="006B2595" w:rsidP="00135CDC">
      <w:pPr>
        <w:pStyle w:val="Akapitzlist"/>
        <w:numPr>
          <w:ilvl w:val="0"/>
          <w:numId w:val="6"/>
        </w:numPr>
        <w:spacing w:before="80" w:after="120" w:line="276" w:lineRule="auto"/>
        <w:ind w:left="426" w:right="-142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4378E4">
        <w:rPr>
          <w:rFonts w:asciiTheme="minorHAnsi" w:hAnsiTheme="minorHAnsi"/>
          <w:sz w:val="22"/>
          <w:szCs w:val="22"/>
        </w:rPr>
        <w:t>Oferta</w:t>
      </w:r>
      <w:r w:rsidRPr="00470FE8">
        <w:rPr>
          <w:rFonts w:ascii="Calibri" w:hAnsi="Calibri"/>
          <w:bCs/>
          <w:sz w:val="22"/>
          <w:szCs w:val="22"/>
        </w:rPr>
        <w:t xml:space="preserve"> może dotyczyć prowadzenia wyłącznie jednego Punktu. </w:t>
      </w:r>
    </w:p>
    <w:p w14:paraId="3F58F20C" w14:textId="77777777" w:rsidR="006B2595" w:rsidRDefault="006B2595" w:rsidP="00135CDC">
      <w:pPr>
        <w:pStyle w:val="Akapitzlist"/>
        <w:numPr>
          <w:ilvl w:val="0"/>
          <w:numId w:val="6"/>
        </w:numPr>
        <w:spacing w:before="80" w:after="120" w:line="276" w:lineRule="auto"/>
        <w:ind w:left="426" w:right="-142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9E5DEC">
        <w:rPr>
          <w:rFonts w:ascii="Calibri" w:hAnsi="Calibri"/>
          <w:bCs/>
          <w:sz w:val="22"/>
          <w:szCs w:val="22"/>
        </w:rPr>
        <w:t>Oferent może złożyć w ramach k</w:t>
      </w:r>
      <w:r>
        <w:rPr>
          <w:rFonts w:ascii="Calibri" w:hAnsi="Calibri"/>
          <w:bCs/>
          <w:sz w:val="22"/>
          <w:szCs w:val="22"/>
        </w:rPr>
        <w:t>onkursu więcej niż jedną ofertę.</w:t>
      </w:r>
    </w:p>
    <w:p w14:paraId="21935E82" w14:textId="3C28188C" w:rsidR="00A11A0A" w:rsidRPr="00360908" w:rsidRDefault="006B2595" w:rsidP="00360908">
      <w:pPr>
        <w:pStyle w:val="Akapitzlist"/>
        <w:numPr>
          <w:ilvl w:val="0"/>
          <w:numId w:val="6"/>
        </w:numPr>
        <w:spacing w:before="80" w:after="120" w:line="276" w:lineRule="auto"/>
        <w:ind w:left="426" w:right="-142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BE1FB8">
        <w:rPr>
          <w:rFonts w:ascii="Calibri" w:hAnsi="Calibri"/>
          <w:bCs/>
          <w:sz w:val="22"/>
          <w:szCs w:val="22"/>
        </w:rPr>
        <w:t xml:space="preserve">Oferent zobowiązany jest </w:t>
      </w:r>
      <w:r>
        <w:rPr>
          <w:rFonts w:ascii="Calibri" w:hAnsi="Calibri"/>
          <w:bCs/>
          <w:sz w:val="22"/>
          <w:szCs w:val="22"/>
        </w:rPr>
        <w:t xml:space="preserve">wyodrębnić </w:t>
      </w:r>
      <w:r w:rsidRPr="00BE1FB8">
        <w:rPr>
          <w:rFonts w:ascii="Calibri" w:hAnsi="Calibri"/>
          <w:bCs/>
          <w:sz w:val="22"/>
          <w:szCs w:val="22"/>
        </w:rPr>
        <w:t xml:space="preserve">w </w:t>
      </w:r>
      <w:r w:rsidR="00553319">
        <w:rPr>
          <w:rFonts w:ascii="Calibri" w:hAnsi="Calibri"/>
          <w:bCs/>
          <w:sz w:val="22"/>
          <w:szCs w:val="22"/>
        </w:rPr>
        <w:t xml:space="preserve">kalkulacji przewidywanych kosztów realizacji zadania </w:t>
      </w:r>
      <w:r w:rsidR="00ED112F">
        <w:rPr>
          <w:rFonts w:ascii="Calibri" w:hAnsi="Calibri"/>
          <w:bCs/>
          <w:sz w:val="22"/>
          <w:szCs w:val="22"/>
        </w:rPr>
        <w:t xml:space="preserve">publicznego </w:t>
      </w:r>
      <w:r w:rsidR="00ED112F" w:rsidRPr="00E3267A">
        <w:rPr>
          <w:rFonts w:ascii="Calibri" w:hAnsi="Calibri"/>
          <w:sz w:val="22"/>
          <w:szCs w:val="22"/>
        </w:rPr>
        <w:t>(punkt V oferty)</w:t>
      </w:r>
      <w:r w:rsidR="00ED112F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wyłącznie </w:t>
      </w:r>
      <w:r w:rsidR="00E74A29">
        <w:rPr>
          <w:rFonts w:ascii="Calibri" w:hAnsi="Calibri"/>
          <w:bCs/>
          <w:sz w:val="22"/>
          <w:szCs w:val="22"/>
        </w:rPr>
        <w:t>koszty prowadzenia P</w:t>
      </w:r>
      <w:r w:rsidRPr="00BE1FB8">
        <w:rPr>
          <w:rFonts w:ascii="Calibri" w:hAnsi="Calibri"/>
          <w:bCs/>
          <w:sz w:val="22"/>
          <w:szCs w:val="22"/>
        </w:rPr>
        <w:t xml:space="preserve">unktu </w:t>
      </w:r>
      <w:r>
        <w:rPr>
          <w:rFonts w:ascii="Calibri" w:hAnsi="Calibri"/>
          <w:bCs/>
          <w:sz w:val="22"/>
          <w:szCs w:val="22"/>
        </w:rPr>
        <w:t>nieodpłatnej pomocy prawnej</w:t>
      </w:r>
      <w:r w:rsidR="00E74A29">
        <w:rPr>
          <w:rFonts w:ascii="Calibri" w:hAnsi="Calibri"/>
          <w:bCs/>
          <w:sz w:val="22"/>
          <w:szCs w:val="22"/>
        </w:rPr>
        <w:t xml:space="preserve"> lub P</w:t>
      </w:r>
      <w:r w:rsidR="004143DC">
        <w:rPr>
          <w:rFonts w:ascii="Calibri" w:hAnsi="Calibri"/>
          <w:bCs/>
          <w:sz w:val="22"/>
          <w:szCs w:val="22"/>
        </w:rPr>
        <w:t>unktu nieodpłatnej pomocy prawnej ze specjalizacją mediacja</w:t>
      </w:r>
      <w:r>
        <w:rPr>
          <w:rFonts w:ascii="Calibri" w:hAnsi="Calibri"/>
          <w:bCs/>
          <w:sz w:val="22"/>
          <w:szCs w:val="22"/>
        </w:rPr>
        <w:t xml:space="preserve"> lub </w:t>
      </w:r>
      <w:r w:rsidR="00E74A29">
        <w:rPr>
          <w:rFonts w:ascii="Calibri" w:hAnsi="Calibri"/>
          <w:bCs/>
          <w:sz w:val="22"/>
          <w:szCs w:val="22"/>
        </w:rPr>
        <w:t>P</w:t>
      </w:r>
      <w:r w:rsidRPr="00BE1FB8">
        <w:rPr>
          <w:rFonts w:ascii="Calibri" w:hAnsi="Calibri"/>
          <w:bCs/>
          <w:sz w:val="22"/>
          <w:szCs w:val="22"/>
        </w:rPr>
        <w:t xml:space="preserve">unktu nieodpłatnego poradnictwa obywatelskiego </w:t>
      </w:r>
      <w:r w:rsidRPr="002C1C49">
        <w:rPr>
          <w:rFonts w:ascii="Calibri" w:hAnsi="Calibri"/>
          <w:bCs/>
          <w:sz w:val="22"/>
          <w:szCs w:val="22"/>
        </w:rPr>
        <w:t>(</w:t>
      </w:r>
      <w:r w:rsidR="005A2A5E">
        <w:rPr>
          <w:rFonts w:asciiTheme="minorHAnsi" w:hAnsiTheme="minorHAnsi"/>
          <w:sz w:val="22"/>
          <w:szCs w:val="22"/>
        </w:rPr>
        <w:t>66 655</w:t>
      </w:r>
      <w:r w:rsidR="00B9578A">
        <w:rPr>
          <w:rFonts w:asciiTheme="minorHAnsi" w:hAnsiTheme="minorHAnsi"/>
          <w:sz w:val="22"/>
          <w:szCs w:val="22"/>
        </w:rPr>
        <w:t>,</w:t>
      </w:r>
      <w:r w:rsidR="005A2A5E">
        <w:rPr>
          <w:rFonts w:asciiTheme="minorHAnsi" w:hAnsiTheme="minorHAnsi"/>
          <w:sz w:val="22"/>
          <w:szCs w:val="22"/>
        </w:rPr>
        <w:t>68</w:t>
      </w:r>
      <w:r w:rsidR="0025347E">
        <w:rPr>
          <w:rFonts w:ascii="Calibri" w:hAnsi="Calibri"/>
          <w:bCs/>
          <w:sz w:val="22"/>
          <w:szCs w:val="22"/>
        </w:rPr>
        <w:t xml:space="preserve"> zł), bez kosztów realizacji zadania z zakresu edukacji prawnej.</w:t>
      </w:r>
      <w:r w:rsidRPr="002C1C49">
        <w:rPr>
          <w:rFonts w:ascii="Calibri" w:hAnsi="Calibri"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60908" w:rsidRPr="00360908" w14:paraId="46DF3F8D" w14:textId="77777777" w:rsidTr="00360908">
        <w:tc>
          <w:tcPr>
            <w:tcW w:w="9062" w:type="dxa"/>
          </w:tcPr>
          <w:p w14:paraId="5D19EE7E" w14:textId="77777777" w:rsidR="00360908" w:rsidRPr="00360908" w:rsidRDefault="00360908" w:rsidP="006F5273">
            <w:pPr>
              <w:pStyle w:val="Akapitzlist"/>
              <w:spacing w:before="120" w:line="276" w:lineRule="auto"/>
              <w:ind w:left="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60908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UWAGA! </w:t>
            </w:r>
          </w:p>
        </w:tc>
      </w:tr>
      <w:tr w:rsidR="00360908" w:rsidRPr="00360908" w14:paraId="76FF59CE" w14:textId="77777777" w:rsidTr="00360908">
        <w:tc>
          <w:tcPr>
            <w:tcW w:w="9062" w:type="dxa"/>
          </w:tcPr>
          <w:p w14:paraId="7D95CDA6" w14:textId="11DCC294" w:rsidR="00360908" w:rsidRPr="00360908" w:rsidRDefault="00B9578A" w:rsidP="00B9578A">
            <w:pPr>
              <w:pStyle w:val="Akapitzlist"/>
              <w:spacing w:before="80" w:after="120" w:line="276" w:lineRule="auto"/>
              <w:ind w:left="0"/>
              <w:contextualSpacing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9578A">
              <w:rPr>
                <w:rFonts w:ascii="Calibri" w:hAnsi="Calibri"/>
                <w:bCs/>
                <w:sz w:val="22"/>
                <w:szCs w:val="22"/>
              </w:rPr>
              <w:t>W kalkulacji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n</w:t>
            </w:r>
            <w:r w:rsidR="00360908" w:rsidRPr="00360908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ie należy</w:t>
            </w:r>
            <w:r w:rsidR="00360908" w:rsidRPr="00360908">
              <w:rPr>
                <w:rFonts w:ascii="Calibri" w:hAnsi="Calibri"/>
                <w:bCs/>
                <w:sz w:val="22"/>
                <w:szCs w:val="22"/>
              </w:rPr>
              <w:t xml:space="preserve"> uwzględniać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60908" w:rsidRPr="00360908">
              <w:rPr>
                <w:rFonts w:ascii="Calibri" w:hAnsi="Calibri"/>
                <w:bCs/>
                <w:sz w:val="22"/>
                <w:szCs w:val="22"/>
              </w:rPr>
              <w:t>kosztów realizacji zadania z zakresu edukacji prawnej.</w:t>
            </w:r>
          </w:p>
        </w:tc>
      </w:tr>
    </w:tbl>
    <w:p w14:paraId="1311B49D" w14:textId="16ED41BE" w:rsidR="008512AF" w:rsidRPr="008512AF" w:rsidRDefault="008512AF" w:rsidP="00135CDC">
      <w:pPr>
        <w:pStyle w:val="Akapitzlist"/>
        <w:numPr>
          <w:ilvl w:val="0"/>
          <w:numId w:val="6"/>
        </w:numPr>
        <w:spacing w:before="80" w:after="120" w:line="276" w:lineRule="auto"/>
        <w:ind w:left="426" w:right="-142"/>
        <w:contextualSpacing w:val="0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8512AF">
        <w:rPr>
          <w:rFonts w:ascii="Calibri" w:hAnsi="Calibri"/>
          <w:b/>
          <w:bCs/>
          <w:sz w:val="22"/>
          <w:szCs w:val="22"/>
          <w:u w:val="single"/>
        </w:rPr>
        <w:t>W kalkulacji</w:t>
      </w:r>
      <w:r w:rsidR="00B41872">
        <w:rPr>
          <w:rFonts w:ascii="Calibri" w:hAnsi="Calibri"/>
          <w:b/>
          <w:bCs/>
          <w:sz w:val="22"/>
          <w:szCs w:val="22"/>
          <w:u w:val="single"/>
        </w:rPr>
        <w:t xml:space="preserve"> przewidywanych</w:t>
      </w:r>
      <w:r w:rsidRPr="008512AF">
        <w:rPr>
          <w:rFonts w:ascii="Calibri" w:hAnsi="Calibri"/>
          <w:b/>
          <w:bCs/>
          <w:sz w:val="22"/>
          <w:szCs w:val="22"/>
          <w:u w:val="single"/>
        </w:rPr>
        <w:t xml:space="preserve"> kosztów </w:t>
      </w:r>
      <w:r w:rsidR="00B41872">
        <w:rPr>
          <w:rFonts w:ascii="Calibri" w:hAnsi="Calibri"/>
          <w:b/>
          <w:bCs/>
          <w:sz w:val="22"/>
          <w:szCs w:val="22"/>
          <w:u w:val="single"/>
        </w:rPr>
        <w:t xml:space="preserve">realizacji zadania publicznego </w:t>
      </w:r>
      <w:r w:rsidRPr="008512AF">
        <w:rPr>
          <w:rFonts w:ascii="Calibri" w:hAnsi="Calibri"/>
          <w:b/>
          <w:bCs/>
          <w:sz w:val="22"/>
          <w:szCs w:val="22"/>
          <w:u w:val="single"/>
        </w:rPr>
        <w:t>w ofercie</w:t>
      </w:r>
      <w:r w:rsidR="00B41872">
        <w:rPr>
          <w:rFonts w:ascii="Calibri" w:hAnsi="Calibri"/>
          <w:b/>
          <w:bCs/>
          <w:sz w:val="22"/>
          <w:szCs w:val="22"/>
          <w:u w:val="single"/>
        </w:rPr>
        <w:t xml:space="preserve"> (punkt V oferty)</w:t>
      </w:r>
      <w:r w:rsidRPr="008512AF">
        <w:rPr>
          <w:rFonts w:ascii="Calibri" w:hAnsi="Calibri"/>
          <w:b/>
          <w:bCs/>
          <w:sz w:val="22"/>
          <w:szCs w:val="22"/>
          <w:u w:val="single"/>
        </w:rPr>
        <w:t xml:space="preserve"> nie dopuszcza się wyceny wkładu rzeczowego</w:t>
      </w:r>
      <w:r>
        <w:rPr>
          <w:rFonts w:ascii="Calibri" w:hAnsi="Calibri"/>
          <w:b/>
          <w:bCs/>
          <w:sz w:val="22"/>
          <w:szCs w:val="22"/>
          <w:u w:val="single"/>
        </w:rPr>
        <w:t>.</w:t>
      </w:r>
      <w:r w:rsidR="0025347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294AAD0C" w14:textId="77777777" w:rsidR="008512AF" w:rsidRPr="00BE1FB8" w:rsidRDefault="008512AF" w:rsidP="00135CDC">
      <w:pPr>
        <w:pStyle w:val="Akapitzlist"/>
        <w:numPr>
          <w:ilvl w:val="0"/>
          <w:numId w:val="6"/>
        </w:numPr>
        <w:spacing w:before="80" w:after="120" w:line="276" w:lineRule="auto"/>
        <w:ind w:left="426" w:right="-142"/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Kalkulacja przewidywanych kosztów realizacji zadania powinna zostać przedstawiona w kwotach w złotych brutto.</w:t>
      </w:r>
    </w:p>
    <w:p w14:paraId="30DD802C" w14:textId="16D917C8" w:rsidR="006B2595" w:rsidRPr="0003147C" w:rsidRDefault="004D23D9" w:rsidP="00135CDC">
      <w:pPr>
        <w:pStyle w:val="Akapitzlist"/>
        <w:numPr>
          <w:ilvl w:val="0"/>
          <w:numId w:val="6"/>
        </w:numPr>
        <w:spacing w:before="80" w:after="120" w:line="276" w:lineRule="auto"/>
        <w:ind w:left="426" w:right="-142"/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="006B2595">
        <w:rPr>
          <w:rFonts w:ascii="Calibri" w:hAnsi="Calibri"/>
          <w:bCs/>
          <w:sz w:val="22"/>
          <w:szCs w:val="22"/>
        </w:rPr>
        <w:t xml:space="preserve">W </w:t>
      </w:r>
      <w:r w:rsidR="00135B64">
        <w:rPr>
          <w:rFonts w:ascii="Calibri" w:hAnsi="Calibri"/>
          <w:bCs/>
          <w:sz w:val="22"/>
          <w:szCs w:val="22"/>
        </w:rPr>
        <w:t>tytule zadania publicznego (pkt III.1 oferty)</w:t>
      </w:r>
      <w:r w:rsidR="00A11A0A">
        <w:rPr>
          <w:rFonts w:ascii="Calibri" w:hAnsi="Calibri"/>
          <w:bCs/>
          <w:sz w:val="22"/>
          <w:szCs w:val="22"/>
        </w:rPr>
        <w:t xml:space="preserve"> należy wskazać </w:t>
      </w:r>
      <w:r w:rsidR="00623FCF">
        <w:rPr>
          <w:rFonts w:ascii="Calibri" w:hAnsi="Calibri"/>
          <w:bCs/>
          <w:sz w:val="22"/>
          <w:szCs w:val="22"/>
        </w:rPr>
        <w:t>rodzaj P</w:t>
      </w:r>
      <w:r w:rsidR="00D25BAF">
        <w:rPr>
          <w:rFonts w:ascii="Calibri" w:hAnsi="Calibri"/>
          <w:bCs/>
          <w:sz w:val="22"/>
          <w:szCs w:val="22"/>
        </w:rPr>
        <w:t>unktu oraz jego lokalizację</w:t>
      </w:r>
      <w:r w:rsidR="00A11A0A">
        <w:rPr>
          <w:rFonts w:ascii="Calibri" w:hAnsi="Calibri"/>
          <w:bCs/>
          <w:sz w:val="22"/>
          <w:szCs w:val="22"/>
        </w:rPr>
        <w:t xml:space="preserve">. </w:t>
      </w:r>
    </w:p>
    <w:p w14:paraId="3C8AF785" w14:textId="77777777" w:rsidR="006B2595" w:rsidRDefault="004D23D9" w:rsidP="00135CDC">
      <w:pPr>
        <w:pStyle w:val="Akapitzlist"/>
        <w:numPr>
          <w:ilvl w:val="0"/>
          <w:numId w:val="6"/>
        </w:numPr>
        <w:spacing w:before="80" w:after="120" w:line="276" w:lineRule="auto"/>
        <w:ind w:left="426" w:right="-142"/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="006B2595">
        <w:rPr>
          <w:rFonts w:ascii="Calibri" w:hAnsi="Calibri"/>
          <w:bCs/>
          <w:sz w:val="22"/>
          <w:szCs w:val="22"/>
        </w:rPr>
        <w:t xml:space="preserve">Z dotacji </w:t>
      </w:r>
      <w:r w:rsidR="006B2595" w:rsidRPr="002E52ED">
        <w:rPr>
          <w:rFonts w:ascii="Calibri" w:hAnsi="Calibri"/>
          <w:b/>
          <w:bCs/>
          <w:sz w:val="22"/>
          <w:szCs w:val="22"/>
        </w:rPr>
        <w:t>nie mogą być finansowane wydatki o charakterze majątkowym</w:t>
      </w:r>
      <w:r w:rsidR="006B2595">
        <w:rPr>
          <w:rFonts w:ascii="Calibri" w:hAnsi="Calibri"/>
          <w:bCs/>
          <w:sz w:val="22"/>
          <w:szCs w:val="22"/>
        </w:rPr>
        <w:t xml:space="preserve"> np. zakup środków trwałych.</w:t>
      </w:r>
    </w:p>
    <w:p w14:paraId="3A46737F" w14:textId="4DFA9599" w:rsidR="00947195" w:rsidRPr="00794B8A" w:rsidRDefault="006B2595" w:rsidP="00201A9F">
      <w:pPr>
        <w:pStyle w:val="Akapitzlist"/>
        <w:numPr>
          <w:ilvl w:val="0"/>
          <w:numId w:val="6"/>
        </w:numPr>
        <w:spacing w:before="80" w:after="120" w:line="276" w:lineRule="auto"/>
        <w:ind w:left="425" w:right="-142" w:hanging="357"/>
        <w:contextualSpacing w:val="0"/>
        <w:jc w:val="both"/>
        <w:rPr>
          <w:rFonts w:ascii="Calibri" w:hAnsi="Calibri"/>
          <w:caps/>
          <w:color w:val="00B050"/>
          <w:sz w:val="22"/>
          <w:szCs w:val="22"/>
        </w:rPr>
      </w:pPr>
      <w:r w:rsidRPr="001E0E80">
        <w:rPr>
          <w:rFonts w:ascii="Calibri" w:hAnsi="Calibri"/>
          <w:bCs/>
          <w:sz w:val="22"/>
          <w:szCs w:val="22"/>
        </w:rPr>
        <w:t>Powiat ponosi koszty związane z organizacją P</w:t>
      </w:r>
      <w:r w:rsidR="00A11A0A" w:rsidRPr="001E0E80">
        <w:rPr>
          <w:rFonts w:ascii="Calibri" w:hAnsi="Calibri"/>
          <w:bCs/>
          <w:sz w:val="22"/>
          <w:szCs w:val="22"/>
        </w:rPr>
        <w:t>unktów oraz</w:t>
      </w:r>
      <w:r w:rsidRPr="001E0E80">
        <w:rPr>
          <w:rFonts w:ascii="Calibri" w:hAnsi="Calibri"/>
          <w:bCs/>
          <w:sz w:val="22"/>
          <w:szCs w:val="22"/>
        </w:rPr>
        <w:t xml:space="preserve"> ich bieżącym funkcjonowaniem. </w:t>
      </w:r>
      <w:r w:rsidR="00A11A0A" w:rsidRPr="001E0E80">
        <w:rPr>
          <w:rFonts w:ascii="Calibri" w:hAnsi="Calibri"/>
          <w:bCs/>
          <w:sz w:val="22"/>
          <w:szCs w:val="22"/>
        </w:rPr>
        <w:t xml:space="preserve">Ponadto </w:t>
      </w:r>
      <w:r w:rsidRPr="001E0E80">
        <w:rPr>
          <w:rFonts w:ascii="Calibri" w:hAnsi="Calibri"/>
          <w:bCs/>
          <w:sz w:val="22"/>
          <w:szCs w:val="22"/>
        </w:rPr>
        <w:t xml:space="preserve">Powiat zapewnia dostęp do niezbędnych urządzeń technicznych, w tym do komputera oraz za pośrednictwem Internetu, umożliwia korzystanie z powszechnie dostępnych baz aktów prawnych, takich jak: sejmowa baza aktów prawnych, strony Rządowego Centrum Legislacji, portal orzeczeń sądów powszechnych, baza orzeczeń Sądu Najwyższego oraz baza orzeczeń Naczelnego Sądu Administracyjnego i sądów administracyjnych, </w:t>
      </w:r>
      <w:r w:rsidR="00B41872">
        <w:rPr>
          <w:rFonts w:ascii="Calibri" w:hAnsi="Calibri"/>
          <w:bCs/>
          <w:sz w:val="22"/>
          <w:szCs w:val="22"/>
        </w:rPr>
        <w:t>a także baza orzecz</w:t>
      </w:r>
      <w:r w:rsidR="008C10B2">
        <w:rPr>
          <w:rFonts w:ascii="Calibri" w:hAnsi="Calibri"/>
          <w:bCs/>
          <w:sz w:val="22"/>
          <w:szCs w:val="22"/>
        </w:rPr>
        <w:t xml:space="preserve">eń Trybunału </w:t>
      </w:r>
      <w:r w:rsidRPr="001E0E80">
        <w:rPr>
          <w:rFonts w:ascii="Calibri" w:hAnsi="Calibri"/>
          <w:bCs/>
          <w:sz w:val="22"/>
          <w:szCs w:val="22"/>
        </w:rPr>
        <w:t>Konstytucyjnego.</w:t>
      </w:r>
    </w:p>
    <w:p w14:paraId="4F8B874D" w14:textId="15FDDF38" w:rsidR="00623FCF" w:rsidRPr="001E60D3" w:rsidRDefault="00623FCF" w:rsidP="00135CDC">
      <w:pPr>
        <w:pStyle w:val="Akapitzlist"/>
        <w:numPr>
          <w:ilvl w:val="0"/>
          <w:numId w:val="6"/>
        </w:numPr>
        <w:spacing w:before="80" w:after="120" w:line="276" w:lineRule="auto"/>
        <w:ind w:left="426" w:right="-14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30CB1">
        <w:rPr>
          <w:rFonts w:asciiTheme="minorHAnsi" w:hAnsiTheme="minorHAnsi"/>
          <w:sz w:val="22"/>
          <w:szCs w:val="22"/>
        </w:rPr>
        <w:t xml:space="preserve">W przypadku obowiązywania stanu zagrożenia epidemicznego lub stanu epidemii Powiat zapewni </w:t>
      </w:r>
      <w:r w:rsidR="00C76D28">
        <w:rPr>
          <w:rFonts w:asciiTheme="minorHAnsi" w:hAnsiTheme="minorHAnsi"/>
          <w:sz w:val="22"/>
          <w:szCs w:val="22"/>
        </w:rPr>
        <w:t>osobom udzielającym nieodpłatną pomoc prawną lub nieodpłatne</w:t>
      </w:r>
      <w:r w:rsidR="00D25BAF" w:rsidRPr="00430CB1">
        <w:rPr>
          <w:rFonts w:asciiTheme="minorHAnsi" w:hAnsiTheme="minorHAnsi"/>
          <w:sz w:val="22"/>
          <w:szCs w:val="22"/>
        </w:rPr>
        <w:t xml:space="preserve"> poradnic</w:t>
      </w:r>
      <w:r w:rsidR="00C76D28">
        <w:rPr>
          <w:rFonts w:asciiTheme="minorHAnsi" w:hAnsiTheme="minorHAnsi"/>
          <w:sz w:val="22"/>
          <w:szCs w:val="22"/>
        </w:rPr>
        <w:t>two</w:t>
      </w:r>
      <w:r w:rsidR="008C10B2">
        <w:rPr>
          <w:rFonts w:asciiTheme="minorHAnsi" w:hAnsiTheme="minorHAnsi"/>
          <w:sz w:val="22"/>
          <w:szCs w:val="22"/>
        </w:rPr>
        <w:t xml:space="preserve"> </w:t>
      </w:r>
      <w:r w:rsidR="005A2A5E">
        <w:rPr>
          <w:rFonts w:asciiTheme="minorHAnsi" w:hAnsiTheme="minorHAnsi"/>
          <w:sz w:val="22"/>
          <w:szCs w:val="22"/>
        </w:rPr>
        <w:t>obywatelskie</w:t>
      </w:r>
      <w:r w:rsidRPr="00430CB1">
        <w:rPr>
          <w:rFonts w:asciiTheme="minorHAnsi" w:hAnsiTheme="minorHAnsi"/>
          <w:sz w:val="22"/>
          <w:szCs w:val="22"/>
        </w:rPr>
        <w:t xml:space="preserve"> </w:t>
      </w:r>
      <w:r w:rsidR="00C76D28">
        <w:rPr>
          <w:rFonts w:asciiTheme="minorHAnsi" w:hAnsiTheme="minorHAnsi"/>
          <w:sz w:val="22"/>
          <w:szCs w:val="22"/>
        </w:rPr>
        <w:br/>
      </w:r>
      <w:r w:rsidRPr="00430CB1">
        <w:rPr>
          <w:rFonts w:asciiTheme="minorHAnsi" w:hAnsiTheme="minorHAnsi"/>
          <w:sz w:val="22"/>
          <w:szCs w:val="22"/>
        </w:rPr>
        <w:t>w</w:t>
      </w:r>
      <w:r w:rsidR="00A11A0A" w:rsidRPr="00430CB1">
        <w:rPr>
          <w:rFonts w:asciiTheme="minorHAnsi" w:hAnsiTheme="minorHAnsi"/>
          <w:sz w:val="22"/>
          <w:szCs w:val="22"/>
        </w:rPr>
        <w:t xml:space="preserve"> siedzibie Punktu</w:t>
      </w:r>
      <w:r w:rsidRPr="00430CB1">
        <w:rPr>
          <w:rFonts w:asciiTheme="minorHAnsi" w:hAnsiTheme="minorHAnsi"/>
          <w:sz w:val="22"/>
          <w:szCs w:val="22"/>
        </w:rPr>
        <w:t>, środki ochrony indyw</w:t>
      </w:r>
      <w:r w:rsidR="00C72B43">
        <w:rPr>
          <w:rFonts w:asciiTheme="minorHAnsi" w:hAnsiTheme="minorHAnsi"/>
          <w:sz w:val="22"/>
          <w:szCs w:val="22"/>
        </w:rPr>
        <w:t>idualnej (maseczki</w:t>
      </w:r>
      <w:r w:rsidRPr="00430CB1">
        <w:rPr>
          <w:rFonts w:asciiTheme="minorHAnsi" w:hAnsiTheme="minorHAnsi"/>
          <w:sz w:val="22"/>
          <w:szCs w:val="22"/>
        </w:rPr>
        <w:t xml:space="preserve">, rękawiczki, płyn </w:t>
      </w:r>
      <w:r w:rsidR="00B41872">
        <w:rPr>
          <w:rFonts w:asciiTheme="minorHAnsi" w:hAnsiTheme="minorHAnsi"/>
          <w:sz w:val="22"/>
          <w:szCs w:val="22"/>
        </w:rPr>
        <w:t>do dezynfekcji rą</w:t>
      </w:r>
      <w:r w:rsidR="00CD49C3">
        <w:rPr>
          <w:rFonts w:asciiTheme="minorHAnsi" w:hAnsiTheme="minorHAnsi"/>
          <w:sz w:val="22"/>
          <w:szCs w:val="22"/>
        </w:rPr>
        <w:t>k),</w:t>
      </w:r>
      <w:r w:rsidR="00CD49C3" w:rsidRPr="00CD49C3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="00CD49C3" w:rsidRPr="00CD49C3">
        <w:rPr>
          <w:rFonts w:asciiTheme="minorHAnsi" w:eastAsia="Calibri" w:hAnsiTheme="minorHAnsi"/>
          <w:sz w:val="22"/>
          <w:szCs w:val="22"/>
          <w:lang w:eastAsia="en-US"/>
        </w:rPr>
        <w:t>jeśli obowiązek używania ich wynikać będzie z uregulowań powszechnie obowiązujących na terenie RP</w:t>
      </w:r>
      <w:r w:rsidR="00CD49C3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47692A8E" w14:textId="77777777" w:rsidR="001E60D3" w:rsidRPr="001E60D3" w:rsidRDefault="001E60D3" w:rsidP="001E60D3">
      <w:pPr>
        <w:spacing w:before="80" w:after="120" w:line="276" w:lineRule="auto"/>
        <w:ind w:right="-142"/>
        <w:jc w:val="both"/>
        <w:rPr>
          <w:rFonts w:asciiTheme="minorHAnsi" w:hAnsiTheme="minorHAnsi"/>
          <w:sz w:val="22"/>
          <w:szCs w:val="22"/>
        </w:rPr>
      </w:pPr>
    </w:p>
    <w:p w14:paraId="3BC9A23C" w14:textId="77777777" w:rsidR="005D5A3B" w:rsidRPr="004F5923" w:rsidRDefault="00AE0D35" w:rsidP="00553319">
      <w:pPr>
        <w:pStyle w:val="Akapitzlist"/>
        <w:spacing w:before="240" w:line="276" w:lineRule="auto"/>
        <w:ind w:left="284" w:hanging="284"/>
        <w:contextualSpacing w:val="0"/>
        <w:jc w:val="both"/>
        <w:rPr>
          <w:rFonts w:ascii="Calibri" w:hAnsi="Calibri"/>
          <w:caps/>
          <w:sz w:val="22"/>
          <w:szCs w:val="22"/>
        </w:rPr>
      </w:pPr>
      <w:r w:rsidRPr="004F5923">
        <w:rPr>
          <w:rFonts w:ascii="Calibri" w:hAnsi="Calibri"/>
          <w:b/>
          <w:caps/>
          <w:sz w:val="22"/>
          <w:szCs w:val="22"/>
        </w:rPr>
        <w:lastRenderedPageBreak/>
        <w:t>IV</w:t>
      </w:r>
      <w:r w:rsidR="005D5A3B" w:rsidRPr="004F5923">
        <w:rPr>
          <w:rFonts w:ascii="Calibri" w:hAnsi="Calibri"/>
          <w:b/>
          <w:caps/>
          <w:sz w:val="22"/>
          <w:szCs w:val="22"/>
        </w:rPr>
        <w:t>. Terminy i warunki realizacji zadania</w:t>
      </w:r>
      <w:r w:rsidR="005D5A3B" w:rsidRPr="004F5923">
        <w:rPr>
          <w:rFonts w:ascii="Calibri" w:hAnsi="Calibri"/>
          <w:caps/>
          <w:sz w:val="22"/>
          <w:szCs w:val="22"/>
        </w:rPr>
        <w:t xml:space="preserve"> </w:t>
      </w:r>
    </w:p>
    <w:p w14:paraId="41619C22" w14:textId="5E45C08F" w:rsidR="005D5A3B" w:rsidRPr="00553319" w:rsidRDefault="00531105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3319">
        <w:rPr>
          <w:rFonts w:asciiTheme="minorHAnsi" w:hAnsiTheme="minorHAnsi"/>
          <w:sz w:val="22"/>
          <w:szCs w:val="22"/>
        </w:rPr>
        <w:t>Konkurs obejmuje oferty</w:t>
      </w:r>
      <w:r w:rsidR="005D5A3B" w:rsidRPr="00553319">
        <w:rPr>
          <w:rFonts w:asciiTheme="minorHAnsi" w:hAnsiTheme="minorHAnsi"/>
          <w:sz w:val="22"/>
          <w:szCs w:val="22"/>
        </w:rPr>
        <w:t xml:space="preserve">, których realizacja rozpoczyna się od dnia </w:t>
      </w:r>
      <w:r w:rsidR="005D5A3B" w:rsidRPr="00553319">
        <w:rPr>
          <w:rFonts w:asciiTheme="minorHAnsi" w:hAnsiTheme="minorHAnsi"/>
          <w:b/>
          <w:sz w:val="22"/>
          <w:szCs w:val="22"/>
        </w:rPr>
        <w:t>1 stycznia</w:t>
      </w:r>
      <w:r w:rsidR="005D5A3B" w:rsidRPr="00553319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6B2595" w:rsidRPr="00553319">
        <w:rPr>
          <w:rFonts w:asciiTheme="minorHAnsi" w:hAnsiTheme="minorHAnsi"/>
          <w:b/>
          <w:sz w:val="22"/>
          <w:szCs w:val="22"/>
        </w:rPr>
        <w:t>202</w:t>
      </w:r>
      <w:r w:rsidR="000078E8">
        <w:rPr>
          <w:rFonts w:asciiTheme="minorHAnsi" w:hAnsiTheme="minorHAnsi"/>
          <w:b/>
          <w:sz w:val="22"/>
          <w:szCs w:val="22"/>
        </w:rPr>
        <w:t>5</w:t>
      </w:r>
      <w:r w:rsidR="005D5A3B" w:rsidRPr="00553319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5D5A3B" w:rsidRPr="00553319">
        <w:rPr>
          <w:rFonts w:asciiTheme="minorHAnsi" w:hAnsiTheme="minorHAnsi"/>
          <w:b/>
          <w:sz w:val="22"/>
          <w:szCs w:val="22"/>
        </w:rPr>
        <w:t>r</w:t>
      </w:r>
      <w:r w:rsidRPr="00553319">
        <w:rPr>
          <w:rFonts w:asciiTheme="minorHAnsi" w:hAnsiTheme="minorHAnsi"/>
          <w:b/>
          <w:sz w:val="22"/>
          <w:szCs w:val="22"/>
        </w:rPr>
        <w:t>oku</w:t>
      </w:r>
      <w:r w:rsidR="005D5A3B" w:rsidRPr="00553319">
        <w:rPr>
          <w:rFonts w:asciiTheme="minorHAnsi" w:hAnsiTheme="minorHAnsi"/>
          <w:b/>
          <w:sz w:val="22"/>
          <w:szCs w:val="22"/>
        </w:rPr>
        <w:t>,</w:t>
      </w:r>
      <w:r w:rsidR="005D5A3B" w:rsidRPr="00553319">
        <w:rPr>
          <w:rFonts w:asciiTheme="minorHAnsi" w:hAnsiTheme="minorHAnsi"/>
          <w:sz w:val="22"/>
          <w:szCs w:val="22"/>
        </w:rPr>
        <w:t xml:space="preserve"> a kończy </w:t>
      </w:r>
      <w:r w:rsidR="005E2869" w:rsidRPr="00553319">
        <w:rPr>
          <w:rFonts w:asciiTheme="minorHAnsi" w:hAnsiTheme="minorHAnsi"/>
          <w:sz w:val="22"/>
          <w:szCs w:val="22"/>
        </w:rPr>
        <w:br/>
      </w:r>
      <w:r w:rsidR="005D5A3B" w:rsidRPr="00553319">
        <w:rPr>
          <w:rFonts w:asciiTheme="minorHAnsi" w:hAnsiTheme="minorHAnsi"/>
          <w:sz w:val="22"/>
          <w:szCs w:val="22"/>
        </w:rPr>
        <w:t xml:space="preserve">z </w:t>
      </w:r>
      <w:r w:rsidR="006665AA" w:rsidRPr="00553319">
        <w:rPr>
          <w:rFonts w:asciiTheme="minorHAnsi" w:hAnsiTheme="minorHAnsi"/>
          <w:sz w:val="22"/>
          <w:szCs w:val="22"/>
        </w:rPr>
        <w:t xml:space="preserve">dniem </w:t>
      </w:r>
      <w:r w:rsidR="006665AA" w:rsidRPr="00553319">
        <w:rPr>
          <w:rFonts w:asciiTheme="minorHAnsi" w:hAnsiTheme="minorHAnsi"/>
          <w:b/>
          <w:sz w:val="22"/>
          <w:szCs w:val="22"/>
        </w:rPr>
        <w:t>31 grudnia</w:t>
      </w:r>
      <w:r w:rsidR="005D5A3B" w:rsidRPr="00553319">
        <w:rPr>
          <w:rFonts w:asciiTheme="minorHAnsi" w:hAnsiTheme="minorHAnsi"/>
          <w:b/>
          <w:sz w:val="22"/>
          <w:szCs w:val="22"/>
        </w:rPr>
        <w:t xml:space="preserve"> </w:t>
      </w:r>
      <w:r w:rsidR="000078E8">
        <w:rPr>
          <w:rFonts w:asciiTheme="minorHAnsi" w:hAnsiTheme="minorHAnsi"/>
          <w:b/>
          <w:sz w:val="22"/>
          <w:szCs w:val="22"/>
        </w:rPr>
        <w:t>2025</w:t>
      </w:r>
      <w:r w:rsidR="005D5A3B" w:rsidRPr="00553319">
        <w:rPr>
          <w:rFonts w:asciiTheme="minorHAnsi" w:hAnsiTheme="minorHAnsi"/>
          <w:b/>
          <w:sz w:val="22"/>
          <w:szCs w:val="22"/>
        </w:rPr>
        <w:t xml:space="preserve"> roku.</w:t>
      </w:r>
    </w:p>
    <w:p w14:paraId="58AF9101" w14:textId="0AFDD0FD" w:rsidR="002A0BDA" w:rsidRPr="002D63BC" w:rsidRDefault="005D5A3B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20E95">
        <w:rPr>
          <w:rFonts w:asciiTheme="minorHAnsi" w:hAnsiTheme="minorHAnsi"/>
          <w:sz w:val="22"/>
          <w:szCs w:val="22"/>
        </w:rPr>
        <w:t xml:space="preserve">Warunkiem przekazania dotacji jest zawarcie umowy na realizację zadania na okres </w:t>
      </w:r>
      <w:r w:rsidR="000078E8">
        <w:rPr>
          <w:rFonts w:asciiTheme="minorHAnsi" w:hAnsiTheme="minorHAnsi"/>
          <w:b/>
          <w:sz w:val="22"/>
          <w:szCs w:val="22"/>
        </w:rPr>
        <w:t>od 1 stycznia 2025</w:t>
      </w:r>
      <w:r w:rsidR="00E1056A">
        <w:rPr>
          <w:rFonts w:asciiTheme="minorHAnsi" w:hAnsiTheme="minorHAnsi"/>
          <w:b/>
          <w:sz w:val="22"/>
          <w:szCs w:val="22"/>
        </w:rPr>
        <w:t xml:space="preserve"> </w:t>
      </w:r>
      <w:r w:rsidR="00E9385C">
        <w:rPr>
          <w:rFonts w:asciiTheme="minorHAnsi" w:hAnsiTheme="minorHAnsi"/>
          <w:b/>
          <w:sz w:val="22"/>
          <w:szCs w:val="22"/>
        </w:rPr>
        <w:t>r. do 31 grudnia</w:t>
      </w:r>
      <w:r w:rsidR="000078E8">
        <w:rPr>
          <w:rFonts w:asciiTheme="minorHAnsi" w:hAnsiTheme="minorHAnsi"/>
          <w:b/>
          <w:sz w:val="22"/>
          <w:szCs w:val="22"/>
        </w:rPr>
        <w:t xml:space="preserve"> 2025</w:t>
      </w:r>
      <w:r w:rsidR="002D63BC">
        <w:rPr>
          <w:rFonts w:asciiTheme="minorHAnsi" w:hAnsiTheme="minorHAnsi"/>
          <w:b/>
          <w:sz w:val="22"/>
          <w:szCs w:val="22"/>
        </w:rPr>
        <w:t xml:space="preserve"> </w:t>
      </w:r>
      <w:r w:rsidRPr="003631CB">
        <w:rPr>
          <w:rFonts w:asciiTheme="minorHAnsi" w:hAnsiTheme="minorHAnsi"/>
          <w:b/>
          <w:sz w:val="22"/>
          <w:szCs w:val="22"/>
        </w:rPr>
        <w:t>r.</w:t>
      </w:r>
    </w:p>
    <w:p w14:paraId="625AA63B" w14:textId="5E6CD729" w:rsidR="009F4780" w:rsidRPr="003D238F" w:rsidRDefault="009F4780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238F">
        <w:rPr>
          <w:rFonts w:ascii="Calibri" w:eastAsia="Calibri" w:hAnsi="Calibri" w:cs="Calibri"/>
          <w:sz w:val="22"/>
        </w:rPr>
        <w:t>W trakcie realizacji zadania mogą być dokonywane przesunięcia w zakresie poszcz</w:t>
      </w:r>
      <w:r w:rsidR="00A66166" w:rsidRPr="003D238F">
        <w:rPr>
          <w:rFonts w:ascii="Calibri" w:eastAsia="Calibri" w:hAnsi="Calibri" w:cs="Calibri"/>
          <w:sz w:val="22"/>
        </w:rPr>
        <w:t>ególnych kosztów zadania. Zwi</w:t>
      </w:r>
      <w:r w:rsidR="00C529CE" w:rsidRPr="003D238F">
        <w:rPr>
          <w:rFonts w:ascii="Calibri" w:eastAsia="Calibri" w:hAnsi="Calibri" w:cs="Calibri"/>
          <w:sz w:val="22"/>
        </w:rPr>
        <w:t>ększenie</w:t>
      </w:r>
      <w:r w:rsidR="00A66166" w:rsidRPr="003D238F">
        <w:rPr>
          <w:rFonts w:ascii="Calibri" w:eastAsia="Calibri" w:hAnsi="Calibri" w:cs="Calibri"/>
          <w:sz w:val="22"/>
        </w:rPr>
        <w:t xml:space="preserve"> pozycji kosztu o więcej niż</w:t>
      </w:r>
      <w:r w:rsidRPr="003D238F">
        <w:rPr>
          <w:rFonts w:ascii="Calibri" w:eastAsia="Calibri" w:hAnsi="Calibri" w:cs="Calibri"/>
          <w:sz w:val="22"/>
        </w:rPr>
        <w:t xml:space="preserve"> </w:t>
      </w:r>
      <w:r w:rsidRPr="003D238F">
        <w:rPr>
          <w:rFonts w:ascii="Calibri" w:eastAsia="Calibri" w:hAnsi="Calibri" w:cs="Calibri"/>
          <w:b/>
          <w:sz w:val="22"/>
        </w:rPr>
        <w:t>10%</w:t>
      </w:r>
      <w:r w:rsidRPr="003D238F">
        <w:rPr>
          <w:rFonts w:ascii="Calibri" w:eastAsia="Calibri" w:hAnsi="Calibri" w:cs="Calibri"/>
          <w:sz w:val="22"/>
        </w:rPr>
        <w:t xml:space="preserve"> wartości danego kosztu</w:t>
      </w:r>
      <w:r w:rsidR="00C03507">
        <w:rPr>
          <w:rFonts w:ascii="Calibri" w:eastAsia="Calibri" w:hAnsi="Calibri" w:cs="Calibri"/>
          <w:sz w:val="22"/>
        </w:rPr>
        <w:t xml:space="preserve">, a także </w:t>
      </w:r>
      <w:r w:rsidR="00C03507" w:rsidRPr="003D238F">
        <w:rPr>
          <w:rFonts w:ascii="Calibri" w:eastAsia="Calibri" w:hAnsi="Calibri" w:cs="Calibri"/>
          <w:sz w:val="22"/>
        </w:rPr>
        <w:t>utworzenie nowej pozycji kosztów</w:t>
      </w:r>
      <w:r w:rsidR="00C03507">
        <w:rPr>
          <w:rFonts w:ascii="Calibri" w:eastAsia="Calibri" w:hAnsi="Calibri" w:cs="Calibri"/>
          <w:sz w:val="22"/>
        </w:rPr>
        <w:t xml:space="preserve"> </w:t>
      </w:r>
      <w:r w:rsidRPr="003D238F">
        <w:rPr>
          <w:rFonts w:ascii="Calibri" w:eastAsia="Calibri" w:hAnsi="Calibri" w:cs="Calibri"/>
          <w:sz w:val="22"/>
        </w:rPr>
        <w:t>wymag</w:t>
      </w:r>
      <w:r w:rsidR="00C529CE" w:rsidRPr="003D238F">
        <w:rPr>
          <w:rFonts w:ascii="Calibri" w:eastAsia="Calibri" w:hAnsi="Calibri" w:cs="Calibri"/>
          <w:sz w:val="22"/>
        </w:rPr>
        <w:t>a</w:t>
      </w:r>
      <w:r w:rsidR="00006151">
        <w:rPr>
          <w:rFonts w:ascii="Calibri" w:eastAsia="Calibri" w:hAnsi="Calibri" w:cs="Calibri"/>
          <w:sz w:val="22"/>
        </w:rPr>
        <w:t>ją</w:t>
      </w:r>
      <w:r w:rsidR="00C529CE" w:rsidRPr="003D238F">
        <w:rPr>
          <w:rFonts w:ascii="Calibri" w:eastAsia="Calibri" w:hAnsi="Calibri" w:cs="Calibri"/>
          <w:sz w:val="22"/>
        </w:rPr>
        <w:t xml:space="preserve"> </w:t>
      </w:r>
      <w:r w:rsidR="00414CA7">
        <w:rPr>
          <w:rFonts w:ascii="Calibri" w:eastAsia="Calibri" w:hAnsi="Calibri" w:cs="Calibri"/>
          <w:sz w:val="22"/>
        </w:rPr>
        <w:t xml:space="preserve">wcześniejszego </w:t>
      </w:r>
      <w:r w:rsidR="00C529CE" w:rsidRPr="003D238F">
        <w:rPr>
          <w:rFonts w:ascii="Calibri" w:eastAsia="Calibri" w:hAnsi="Calibri" w:cs="Calibri"/>
          <w:sz w:val="22"/>
        </w:rPr>
        <w:t xml:space="preserve">zawarcia aneksu do umowy. </w:t>
      </w:r>
      <w:r w:rsidR="00CE74EE">
        <w:rPr>
          <w:rFonts w:ascii="Calibri" w:eastAsia="Calibri" w:hAnsi="Calibri" w:cs="Calibri"/>
          <w:sz w:val="22"/>
        </w:rPr>
        <w:t>Wykonawca</w:t>
      </w:r>
      <w:r w:rsidRPr="003D238F">
        <w:rPr>
          <w:rFonts w:ascii="Calibri" w:eastAsia="Calibri" w:hAnsi="Calibri" w:cs="Calibri"/>
          <w:sz w:val="22"/>
        </w:rPr>
        <w:t xml:space="preserve"> zobowiązany jest pr</w:t>
      </w:r>
      <w:r w:rsidR="00DB4D9F">
        <w:rPr>
          <w:rFonts w:ascii="Calibri" w:eastAsia="Calibri" w:hAnsi="Calibri" w:cs="Calibri"/>
          <w:sz w:val="22"/>
        </w:rPr>
        <w:t>zedstawić zaktualizowaną kalkulację przewidywanych kosztów realizacji zadania.</w:t>
      </w:r>
    </w:p>
    <w:p w14:paraId="4AA82197" w14:textId="0909AF68" w:rsidR="0041758E" w:rsidRPr="009B0264" w:rsidRDefault="0041758E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35825">
        <w:rPr>
          <w:rFonts w:ascii="Calibri" w:eastAsia="Calibri" w:hAnsi="Calibri" w:cs="Calibri"/>
          <w:sz w:val="22"/>
        </w:rPr>
        <w:t>Zadanie</w:t>
      </w:r>
      <w:r w:rsidRPr="009B0264">
        <w:rPr>
          <w:rFonts w:asciiTheme="minorHAnsi" w:hAnsiTheme="minorHAnsi"/>
          <w:sz w:val="22"/>
          <w:szCs w:val="22"/>
        </w:rPr>
        <w:t xml:space="preserve"> musi być realizowane zgodnie z ustawą z dnia 5 sierpnia 2015 r</w:t>
      </w:r>
      <w:r w:rsidRPr="009B0264">
        <w:rPr>
          <w:rFonts w:asciiTheme="minorHAnsi" w:hAnsiTheme="minorHAnsi"/>
          <w:i/>
          <w:sz w:val="22"/>
          <w:szCs w:val="22"/>
        </w:rPr>
        <w:t>. o nieodpłatnej pomocy prawnej</w:t>
      </w:r>
      <w:r w:rsidR="006B2595">
        <w:rPr>
          <w:rFonts w:asciiTheme="minorHAnsi" w:hAnsiTheme="minorHAnsi"/>
          <w:i/>
          <w:sz w:val="22"/>
          <w:szCs w:val="22"/>
        </w:rPr>
        <w:t>, nieodpłatnym poradnictwie obywatelskim</w:t>
      </w:r>
      <w:r w:rsidR="00063980">
        <w:rPr>
          <w:rFonts w:asciiTheme="minorHAnsi" w:hAnsiTheme="minorHAnsi"/>
          <w:i/>
          <w:sz w:val="22"/>
          <w:szCs w:val="22"/>
        </w:rPr>
        <w:t xml:space="preserve"> </w:t>
      </w:r>
      <w:r w:rsidRPr="009B0264">
        <w:rPr>
          <w:rFonts w:asciiTheme="minorHAnsi" w:hAnsiTheme="minorHAnsi"/>
          <w:i/>
          <w:sz w:val="22"/>
          <w:szCs w:val="22"/>
        </w:rPr>
        <w:t>oraz edukacji prawnej</w:t>
      </w:r>
      <w:r w:rsidRPr="009B0264">
        <w:rPr>
          <w:rFonts w:asciiTheme="minorHAnsi" w:hAnsiTheme="minorHAnsi"/>
          <w:sz w:val="22"/>
          <w:szCs w:val="22"/>
        </w:rPr>
        <w:t xml:space="preserve"> (Dz. U. z </w:t>
      </w:r>
      <w:r w:rsidR="00871A7D">
        <w:rPr>
          <w:rFonts w:asciiTheme="minorHAnsi" w:hAnsiTheme="minorHAnsi"/>
          <w:sz w:val="22"/>
          <w:szCs w:val="22"/>
        </w:rPr>
        <w:t xml:space="preserve">2021 r. poz. </w:t>
      </w:r>
      <w:r w:rsidR="009C3743">
        <w:rPr>
          <w:rFonts w:asciiTheme="minorHAnsi" w:hAnsiTheme="minorHAnsi"/>
          <w:sz w:val="22"/>
          <w:szCs w:val="22"/>
        </w:rPr>
        <w:t>94</w:t>
      </w:r>
      <w:r w:rsidR="00871A7D">
        <w:rPr>
          <w:rFonts w:asciiTheme="minorHAnsi" w:hAnsiTheme="minorHAnsi"/>
          <w:sz w:val="22"/>
          <w:szCs w:val="22"/>
        </w:rPr>
        <w:t>5</w:t>
      </w:r>
      <w:r w:rsidR="009C4C38">
        <w:rPr>
          <w:rFonts w:asciiTheme="minorHAnsi" w:hAnsiTheme="minorHAnsi"/>
          <w:sz w:val="22"/>
          <w:szCs w:val="22"/>
        </w:rPr>
        <w:t>)</w:t>
      </w:r>
      <w:r w:rsidR="006B2595">
        <w:rPr>
          <w:rFonts w:asciiTheme="minorHAnsi" w:hAnsiTheme="minorHAnsi"/>
          <w:sz w:val="22"/>
          <w:szCs w:val="22"/>
        </w:rPr>
        <w:t>.</w:t>
      </w:r>
    </w:p>
    <w:p w14:paraId="2F1D76DF" w14:textId="3EDF71D2" w:rsidR="003631CB" w:rsidRPr="00C709FB" w:rsidRDefault="00F90820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Punkty </w:t>
      </w:r>
      <w:r w:rsidR="00BA6755">
        <w:rPr>
          <w:rFonts w:asciiTheme="minorHAnsi" w:hAnsiTheme="minorHAnsi"/>
          <w:sz w:val="22"/>
          <w:szCs w:val="22"/>
        </w:rPr>
        <w:t>nieodpłatnej</w:t>
      </w:r>
      <w:r w:rsidR="00420E95" w:rsidRPr="009B0264">
        <w:rPr>
          <w:rFonts w:asciiTheme="minorHAnsi" w:hAnsiTheme="minorHAnsi"/>
          <w:sz w:val="22"/>
          <w:szCs w:val="22"/>
        </w:rPr>
        <w:t xml:space="preserve"> pomoc</w:t>
      </w:r>
      <w:r w:rsidR="00BA6755">
        <w:rPr>
          <w:rFonts w:asciiTheme="minorHAnsi" w:hAnsiTheme="minorHAnsi"/>
          <w:sz w:val="22"/>
          <w:szCs w:val="22"/>
        </w:rPr>
        <w:t>y prawnej</w:t>
      </w:r>
      <w:r w:rsidR="00F72697">
        <w:rPr>
          <w:rFonts w:asciiTheme="minorHAnsi" w:hAnsiTheme="minorHAnsi"/>
          <w:sz w:val="22"/>
          <w:szCs w:val="22"/>
        </w:rPr>
        <w:t>, w tym</w:t>
      </w:r>
      <w:r>
        <w:rPr>
          <w:rFonts w:asciiTheme="minorHAnsi" w:hAnsiTheme="minorHAnsi"/>
          <w:sz w:val="22"/>
          <w:szCs w:val="22"/>
        </w:rPr>
        <w:t xml:space="preserve"> ze specjalizacj</w:t>
      </w:r>
      <w:r w:rsidR="00DB4D9F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 xml:space="preserve"> mediacja oraz</w:t>
      </w:r>
      <w:r w:rsidR="00BA6755">
        <w:rPr>
          <w:rFonts w:asciiTheme="minorHAnsi" w:hAnsiTheme="minorHAnsi"/>
          <w:sz w:val="22"/>
          <w:szCs w:val="22"/>
        </w:rPr>
        <w:t xml:space="preserve"> nieodpłatnego poradnictwa obywatelskiego</w:t>
      </w:r>
      <w:r w:rsidR="00420E95" w:rsidRPr="009B0264">
        <w:rPr>
          <w:rFonts w:asciiTheme="minorHAnsi" w:hAnsiTheme="minorHAnsi"/>
          <w:sz w:val="22"/>
          <w:szCs w:val="22"/>
        </w:rPr>
        <w:t xml:space="preserve"> </w:t>
      </w:r>
      <w:r w:rsidR="0031351B">
        <w:rPr>
          <w:rFonts w:asciiTheme="minorHAnsi" w:hAnsiTheme="minorHAnsi"/>
          <w:sz w:val="22"/>
          <w:szCs w:val="22"/>
        </w:rPr>
        <w:t>będą funkcjonowały</w:t>
      </w:r>
      <w:r w:rsidR="00BA6755">
        <w:rPr>
          <w:rFonts w:asciiTheme="minorHAnsi" w:hAnsiTheme="minorHAnsi"/>
          <w:sz w:val="22"/>
          <w:szCs w:val="22"/>
        </w:rPr>
        <w:t xml:space="preserve"> </w:t>
      </w:r>
      <w:r w:rsidR="00420E95" w:rsidRPr="009B0264">
        <w:rPr>
          <w:rFonts w:asciiTheme="minorHAnsi" w:hAnsiTheme="minorHAnsi"/>
          <w:sz w:val="22"/>
          <w:szCs w:val="22"/>
        </w:rPr>
        <w:t xml:space="preserve">w </w:t>
      </w:r>
      <w:r w:rsidR="00AB1896" w:rsidRPr="009B0264">
        <w:rPr>
          <w:rFonts w:asciiTheme="minorHAnsi" w:hAnsiTheme="minorHAnsi"/>
          <w:sz w:val="22"/>
          <w:szCs w:val="22"/>
        </w:rPr>
        <w:t xml:space="preserve">przeciętnym </w:t>
      </w:r>
      <w:r w:rsidR="00420E95" w:rsidRPr="009B0264">
        <w:rPr>
          <w:rFonts w:asciiTheme="minorHAnsi" w:hAnsiTheme="minorHAnsi"/>
          <w:sz w:val="22"/>
          <w:szCs w:val="22"/>
        </w:rPr>
        <w:t>wymiarze 5 dni w tygodniu, przez co najmniej 4 godziny dziennie</w:t>
      </w:r>
      <w:r w:rsidR="003631CB">
        <w:rPr>
          <w:rFonts w:asciiTheme="minorHAnsi" w:hAnsiTheme="minorHAnsi"/>
          <w:sz w:val="22"/>
          <w:szCs w:val="22"/>
        </w:rPr>
        <w:t>, z wyłączeniem d</w:t>
      </w:r>
      <w:r w:rsidR="00BA6755">
        <w:rPr>
          <w:rFonts w:asciiTheme="minorHAnsi" w:hAnsiTheme="minorHAnsi"/>
          <w:sz w:val="22"/>
          <w:szCs w:val="22"/>
        </w:rPr>
        <w:t>ni, o których mowa w art. 1 pkt</w:t>
      </w:r>
      <w:r w:rsidR="003631CB">
        <w:rPr>
          <w:rFonts w:asciiTheme="minorHAnsi" w:hAnsiTheme="minorHAnsi"/>
          <w:sz w:val="22"/>
          <w:szCs w:val="22"/>
        </w:rPr>
        <w:t xml:space="preserve"> 1 ustawy z dnia </w:t>
      </w:r>
      <w:r w:rsidR="00CB270B">
        <w:rPr>
          <w:rFonts w:asciiTheme="minorHAnsi" w:hAnsiTheme="minorHAnsi"/>
          <w:sz w:val="22"/>
          <w:szCs w:val="22"/>
        </w:rPr>
        <w:br/>
      </w:r>
      <w:r w:rsidR="003631CB">
        <w:rPr>
          <w:rFonts w:asciiTheme="minorHAnsi" w:hAnsiTheme="minorHAnsi"/>
          <w:sz w:val="22"/>
          <w:szCs w:val="22"/>
        </w:rPr>
        <w:t>18 stycznia 1951 r</w:t>
      </w:r>
      <w:r w:rsidR="003631CB" w:rsidRPr="003631CB">
        <w:rPr>
          <w:rFonts w:asciiTheme="minorHAnsi" w:hAnsiTheme="minorHAnsi"/>
          <w:i/>
          <w:sz w:val="22"/>
          <w:szCs w:val="22"/>
        </w:rPr>
        <w:t xml:space="preserve">. o dniach wolnych od </w:t>
      </w:r>
      <w:r w:rsidR="003631CB" w:rsidRPr="00C709FB">
        <w:rPr>
          <w:rFonts w:asciiTheme="minorHAnsi" w:hAnsiTheme="minorHAnsi"/>
          <w:i/>
          <w:sz w:val="22"/>
          <w:szCs w:val="22"/>
        </w:rPr>
        <w:t xml:space="preserve">pracy </w:t>
      </w:r>
      <w:r w:rsidR="00EC7473" w:rsidRPr="00C709FB">
        <w:rPr>
          <w:rFonts w:asciiTheme="minorHAnsi" w:hAnsiTheme="minorHAnsi"/>
          <w:sz w:val="22"/>
          <w:szCs w:val="22"/>
        </w:rPr>
        <w:t>(Dz.U. z 2020 r. poz. 1920</w:t>
      </w:r>
      <w:r w:rsidR="003631CB" w:rsidRPr="00C709FB">
        <w:rPr>
          <w:rFonts w:asciiTheme="minorHAnsi" w:hAnsiTheme="minorHAnsi"/>
          <w:sz w:val="22"/>
          <w:szCs w:val="22"/>
        </w:rPr>
        <w:t>)</w:t>
      </w:r>
      <w:r w:rsidR="006B2595" w:rsidRPr="00C709FB">
        <w:rPr>
          <w:rFonts w:asciiTheme="minorHAnsi" w:hAnsiTheme="minorHAnsi"/>
          <w:sz w:val="22"/>
          <w:szCs w:val="22"/>
        </w:rPr>
        <w:t>.</w:t>
      </w:r>
    </w:p>
    <w:p w14:paraId="18661AC3" w14:textId="77777777" w:rsidR="003631CB" w:rsidRPr="003631CB" w:rsidRDefault="00BA6755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</w:t>
      </w:r>
      <w:r w:rsidR="003631CB">
        <w:rPr>
          <w:rFonts w:asciiTheme="minorHAnsi" w:hAnsiTheme="minorHAnsi"/>
          <w:sz w:val="22"/>
          <w:szCs w:val="22"/>
        </w:rPr>
        <w:t xml:space="preserve">żądanie Starosty Poznańskiego czas trwania dyżuru może ulec wydłużeniu do co najmniej </w:t>
      </w:r>
      <w:r>
        <w:rPr>
          <w:rFonts w:asciiTheme="minorHAnsi" w:hAnsiTheme="minorHAnsi"/>
          <w:sz w:val="22"/>
          <w:szCs w:val="22"/>
        </w:rPr>
        <w:br/>
      </w:r>
      <w:r w:rsidR="003631CB">
        <w:rPr>
          <w:rFonts w:asciiTheme="minorHAnsi" w:hAnsiTheme="minorHAnsi"/>
          <w:sz w:val="22"/>
          <w:szCs w:val="22"/>
        </w:rPr>
        <w:t xml:space="preserve">5 godzin dziennie we wszystkich </w:t>
      </w:r>
      <w:r w:rsidR="00966178">
        <w:rPr>
          <w:rFonts w:asciiTheme="minorHAnsi" w:hAnsiTheme="minorHAnsi"/>
          <w:sz w:val="22"/>
          <w:szCs w:val="22"/>
        </w:rPr>
        <w:t>P</w:t>
      </w:r>
      <w:r w:rsidR="003631CB">
        <w:rPr>
          <w:rFonts w:asciiTheme="minorHAnsi" w:hAnsiTheme="minorHAnsi"/>
          <w:sz w:val="22"/>
          <w:szCs w:val="22"/>
        </w:rPr>
        <w:t>unktach na obszarze powiatu</w:t>
      </w:r>
      <w:r w:rsidR="00D80D18">
        <w:rPr>
          <w:rFonts w:asciiTheme="minorHAnsi" w:hAnsiTheme="minorHAnsi"/>
          <w:sz w:val="22"/>
          <w:szCs w:val="22"/>
        </w:rPr>
        <w:t xml:space="preserve"> poznańskiego</w:t>
      </w:r>
      <w:r>
        <w:rPr>
          <w:rFonts w:asciiTheme="minorHAnsi" w:hAnsiTheme="minorHAnsi"/>
          <w:sz w:val="22"/>
          <w:szCs w:val="22"/>
        </w:rPr>
        <w:t>, bez zmiany wysokości przyznanej dotacji.</w:t>
      </w:r>
    </w:p>
    <w:p w14:paraId="201D64D6" w14:textId="0E94DEA7" w:rsidR="00D80D18" w:rsidRPr="00CD49C3" w:rsidRDefault="00AB1896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80D18">
        <w:rPr>
          <w:rFonts w:asciiTheme="minorHAnsi" w:hAnsiTheme="minorHAnsi"/>
          <w:sz w:val="22"/>
          <w:szCs w:val="22"/>
        </w:rPr>
        <w:t>Lokal</w:t>
      </w:r>
      <w:r w:rsidR="009B0264" w:rsidRPr="00D80D18">
        <w:rPr>
          <w:rFonts w:asciiTheme="minorHAnsi" w:hAnsiTheme="minorHAnsi"/>
          <w:sz w:val="22"/>
          <w:szCs w:val="22"/>
        </w:rPr>
        <w:t>izację</w:t>
      </w:r>
      <w:r w:rsidR="00993753">
        <w:rPr>
          <w:rFonts w:asciiTheme="minorHAnsi" w:hAnsiTheme="minorHAnsi"/>
          <w:sz w:val="22"/>
          <w:szCs w:val="22"/>
        </w:rPr>
        <w:t xml:space="preserve"> P</w:t>
      </w:r>
      <w:r w:rsidR="00AF30C5" w:rsidRPr="00D80D18">
        <w:rPr>
          <w:rFonts w:asciiTheme="minorHAnsi" w:hAnsiTheme="minorHAnsi"/>
          <w:sz w:val="22"/>
          <w:szCs w:val="22"/>
        </w:rPr>
        <w:t>unktów</w:t>
      </w:r>
      <w:r w:rsidRPr="00D80D18">
        <w:rPr>
          <w:rFonts w:asciiTheme="minorHAnsi" w:hAnsiTheme="minorHAnsi"/>
          <w:sz w:val="22"/>
          <w:szCs w:val="22"/>
        </w:rPr>
        <w:t xml:space="preserve"> nieodpłatn</w:t>
      </w:r>
      <w:r w:rsidR="00AF30C5" w:rsidRPr="00D80D18">
        <w:rPr>
          <w:rFonts w:asciiTheme="minorHAnsi" w:hAnsiTheme="minorHAnsi"/>
          <w:sz w:val="22"/>
          <w:szCs w:val="22"/>
        </w:rPr>
        <w:t>ej</w:t>
      </w:r>
      <w:r w:rsidRPr="00D80D18">
        <w:rPr>
          <w:rFonts w:asciiTheme="minorHAnsi" w:hAnsiTheme="minorHAnsi"/>
          <w:sz w:val="22"/>
          <w:szCs w:val="22"/>
        </w:rPr>
        <w:t xml:space="preserve"> pomoc</w:t>
      </w:r>
      <w:r w:rsidR="00AF30C5" w:rsidRPr="00D80D18">
        <w:rPr>
          <w:rFonts w:asciiTheme="minorHAnsi" w:hAnsiTheme="minorHAnsi"/>
          <w:sz w:val="22"/>
          <w:szCs w:val="22"/>
        </w:rPr>
        <w:t>y</w:t>
      </w:r>
      <w:r w:rsidRPr="00D80D18">
        <w:rPr>
          <w:rFonts w:asciiTheme="minorHAnsi" w:hAnsiTheme="minorHAnsi"/>
          <w:sz w:val="22"/>
          <w:szCs w:val="22"/>
        </w:rPr>
        <w:t xml:space="preserve"> prawn</w:t>
      </w:r>
      <w:r w:rsidR="00AF30C5" w:rsidRPr="00D80D18">
        <w:rPr>
          <w:rFonts w:asciiTheme="minorHAnsi" w:hAnsiTheme="minorHAnsi"/>
          <w:sz w:val="22"/>
          <w:szCs w:val="22"/>
        </w:rPr>
        <w:t>ej</w:t>
      </w:r>
      <w:r w:rsidR="0031351B">
        <w:rPr>
          <w:rFonts w:asciiTheme="minorHAnsi" w:hAnsiTheme="minorHAnsi"/>
          <w:sz w:val="22"/>
          <w:szCs w:val="22"/>
        </w:rPr>
        <w:t>, w tym ze specjalizacj</w:t>
      </w:r>
      <w:r w:rsidR="00DB4D9F">
        <w:rPr>
          <w:rFonts w:asciiTheme="minorHAnsi" w:hAnsiTheme="minorHAnsi"/>
          <w:sz w:val="22"/>
          <w:szCs w:val="22"/>
        </w:rPr>
        <w:t>ą</w:t>
      </w:r>
      <w:r w:rsidR="0031351B">
        <w:rPr>
          <w:rFonts w:asciiTheme="minorHAnsi" w:hAnsiTheme="minorHAnsi"/>
          <w:sz w:val="22"/>
          <w:szCs w:val="22"/>
        </w:rPr>
        <w:t xml:space="preserve"> mediacja</w:t>
      </w:r>
      <w:r w:rsidRPr="00D80D18">
        <w:rPr>
          <w:rFonts w:asciiTheme="minorHAnsi" w:hAnsiTheme="minorHAnsi"/>
          <w:sz w:val="22"/>
          <w:szCs w:val="22"/>
        </w:rPr>
        <w:t xml:space="preserve"> </w:t>
      </w:r>
      <w:r w:rsidR="00993753">
        <w:rPr>
          <w:rFonts w:asciiTheme="minorHAnsi" w:hAnsiTheme="minorHAnsi"/>
          <w:sz w:val="22"/>
          <w:szCs w:val="22"/>
        </w:rPr>
        <w:t>oraz lokalizację P</w:t>
      </w:r>
      <w:r w:rsidR="000979D1">
        <w:rPr>
          <w:rFonts w:asciiTheme="minorHAnsi" w:hAnsiTheme="minorHAnsi"/>
          <w:sz w:val="22"/>
          <w:szCs w:val="22"/>
        </w:rPr>
        <w:t>unktów nieodpłatnego poradnictwa obywatelskiego</w:t>
      </w:r>
      <w:r w:rsidR="000979D1" w:rsidRPr="00D80D18">
        <w:rPr>
          <w:rFonts w:asciiTheme="minorHAnsi" w:hAnsiTheme="minorHAnsi"/>
          <w:sz w:val="22"/>
          <w:szCs w:val="22"/>
        </w:rPr>
        <w:t xml:space="preserve"> </w:t>
      </w:r>
      <w:r w:rsidRPr="00D80D18">
        <w:rPr>
          <w:rFonts w:asciiTheme="minorHAnsi" w:hAnsiTheme="minorHAnsi"/>
          <w:sz w:val="22"/>
          <w:szCs w:val="22"/>
        </w:rPr>
        <w:t>wraz z</w:t>
      </w:r>
      <w:r w:rsidR="00AF30C5" w:rsidRPr="00D80D18">
        <w:rPr>
          <w:rFonts w:asciiTheme="minorHAnsi" w:hAnsiTheme="minorHAnsi"/>
          <w:sz w:val="22"/>
          <w:szCs w:val="22"/>
        </w:rPr>
        <w:t> </w:t>
      </w:r>
      <w:r w:rsidRPr="00D80D18">
        <w:rPr>
          <w:rFonts w:asciiTheme="minorHAnsi" w:hAnsiTheme="minorHAnsi"/>
          <w:sz w:val="22"/>
          <w:szCs w:val="22"/>
        </w:rPr>
        <w:t xml:space="preserve">harmonogramem ich funkcjonowania przedstawia tabela </w:t>
      </w:r>
      <w:r w:rsidR="00AF30C5" w:rsidRPr="00D80D18">
        <w:rPr>
          <w:rFonts w:asciiTheme="minorHAnsi" w:hAnsiTheme="minorHAnsi"/>
          <w:sz w:val="22"/>
          <w:szCs w:val="22"/>
        </w:rPr>
        <w:t xml:space="preserve">wskazana </w:t>
      </w:r>
      <w:r w:rsidRPr="00D80D18">
        <w:rPr>
          <w:rFonts w:asciiTheme="minorHAnsi" w:hAnsiTheme="minorHAnsi"/>
          <w:sz w:val="22"/>
          <w:szCs w:val="22"/>
        </w:rPr>
        <w:t xml:space="preserve">w </w:t>
      </w:r>
      <w:r w:rsidRPr="00CD49C3">
        <w:rPr>
          <w:rFonts w:asciiTheme="minorHAnsi" w:hAnsiTheme="minorHAnsi"/>
          <w:color w:val="000000" w:themeColor="text1"/>
          <w:sz w:val="22"/>
          <w:szCs w:val="22"/>
        </w:rPr>
        <w:t>punkcie I</w:t>
      </w:r>
      <w:r w:rsidR="00F72697" w:rsidRPr="00CD49C3">
        <w:rPr>
          <w:rFonts w:asciiTheme="minorHAnsi" w:hAnsiTheme="minorHAnsi"/>
          <w:color w:val="000000" w:themeColor="text1"/>
          <w:sz w:val="22"/>
          <w:szCs w:val="22"/>
        </w:rPr>
        <w:t xml:space="preserve"> (strona 1 i 2 ogłoszenia).</w:t>
      </w:r>
    </w:p>
    <w:p w14:paraId="3BD80050" w14:textId="65DFA6EB" w:rsidR="00E92800" w:rsidRPr="00E92800" w:rsidRDefault="008E7B42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435825">
        <w:rPr>
          <w:rFonts w:asciiTheme="minorHAnsi" w:hAnsiTheme="minorHAnsi"/>
          <w:sz w:val="22"/>
          <w:szCs w:val="22"/>
        </w:rPr>
        <w:t>Osobom</w:t>
      </w:r>
      <w:r w:rsidRPr="008E7B42">
        <w:rPr>
          <w:rFonts w:ascii="Calibri" w:hAnsi="Calibri" w:cs="Calibri"/>
          <w:sz w:val="22"/>
          <w:szCs w:val="22"/>
        </w:rPr>
        <w:t xml:space="preserve"> ze znaczną niepełnosprawnością ruchową, które nie mogą stawić się w </w:t>
      </w:r>
      <w:r w:rsidR="00F021DC">
        <w:rPr>
          <w:rFonts w:ascii="Calibri" w:hAnsi="Calibri" w:cs="Calibri"/>
          <w:sz w:val="22"/>
          <w:szCs w:val="22"/>
        </w:rPr>
        <w:t>P</w:t>
      </w:r>
      <w:r w:rsidRPr="008E7B42">
        <w:rPr>
          <w:rFonts w:ascii="Calibri" w:hAnsi="Calibri" w:cs="Calibri"/>
          <w:sz w:val="22"/>
          <w:szCs w:val="22"/>
        </w:rPr>
        <w:t xml:space="preserve">unkcie osobiście, </w:t>
      </w:r>
      <w:r w:rsidR="00E24E27">
        <w:rPr>
          <w:rFonts w:ascii="Calibri" w:hAnsi="Calibri" w:cs="Calibri"/>
          <w:sz w:val="22"/>
          <w:szCs w:val="22"/>
        </w:rPr>
        <w:br/>
      </w:r>
      <w:r w:rsidRPr="008E7B42">
        <w:rPr>
          <w:rFonts w:ascii="Calibri" w:hAnsi="Calibri" w:cs="Calibri"/>
          <w:sz w:val="22"/>
          <w:szCs w:val="22"/>
        </w:rPr>
        <w:t xml:space="preserve">oraz osobom doświadczającym trudności w komunikowaniu się, o których mowa w ustawie z dnia </w:t>
      </w:r>
      <w:r w:rsidR="009E0804">
        <w:rPr>
          <w:rFonts w:ascii="Calibri" w:hAnsi="Calibri" w:cs="Calibri"/>
          <w:sz w:val="22"/>
          <w:szCs w:val="22"/>
        </w:rPr>
        <w:br/>
      </w:r>
      <w:r w:rsidRPr="008E7B42">
        <w:rPr>
          <w:rFonts w:ascii="Calibri" w:hAnsi="Calibri" w:cs="Calibri"/>
          <w:sz w:val="22"/>
          <w:szCs w:val="22"/>
        </w:rPr>
        <w:t>19 sierpnia 2011 r. o języku migowym i innych środkach komunikowania się (Dz. U. z 2017 r. poz. 1824), może być udzielana nieodpłatna pomoc prawna lub świadczone nieodp</w:t>
      </w:r>
      <w:r w:rsidR="008B19C4">
        <w:rPr>
          <w:rFonts w:ascii="Calibri" w:hAnsi="Calibri" w:cs="Calibri"/>
          <w:sz w:val="22"/>
          <w:szCs w:val="22"/>
        </w:rPr>
        <w:t>łatne poradnictwo obywatelskie lub nieodpłatna mediacja</w:t>
      </w:r>
      <w:r w:rsidR="009E0804">
        <w:rPr>
          <w:rFonts w:ascii="Calibri" w:hAnsi="Calibri" w:cs="Calibri"/>
          <w:sz w:val="22"/>
          <w:szCs w:val="22"/>
        </w:rPr>
        <w:t xml:space="preserve">, </w:t>
      </w:r>
      <w:r w:rsidR="00AE4392">
        <w:rPr>
          <w:rFonts w:ascii="Calibri" w:hAnsi="Calibri" w:cs="Calibri"/>
          <w:sz w:val="22"/>
          <w:szCs w:val="22"/>
        </w:rPr>
        <w:t>także poza P</w:t>
      </w:r>
      <w:r w:rsidRPr="008E7B42">
        <w:rPr>
          <w:rFonts w:ascii="Calibri" w:hAnsi="Calibri" w:cs="Calibri"/>
          <w:sz w:val="22"/>
          <w:szCs w:val="22"/>
        </w:rPr>
        <w:t>unkte</w:t>
      </w:r>
      <w:r w:rsidR="002A44EC">
        <w:rPr>
          <w:rFonts w:ascii="Calibri" w:hAnsi="Calibri" w:cs="Calibri"/>
          <w:sz w:val="22"/>
          <w:szCs w:val="22"/>
        </w:rPr>
        <w:t xml:space="preserve">m albo za pośrednictwem środków </w:t>
      </w:r>
      <w:r w:rsidRPr="008E7B42">
        <w:rPr>
          <w:rFonts w:ascii="Calibri" w:hAnsi="Calibri" w:cs="Calibri"/>
          <w:sz w:val="22"/>
          <w:szCs w:val="22"/>
        </w:rPr>
        <w:t>porozumiewania się na odległość</w:t>
      </w:r>
      <w:r>
        <w:rPr>
          <w:rFonts w:ascii="A" w:hAnsi="A" w:cs="A"/>
          <w:sz w:val="20"/>
        </w:rPr>
        <w:t xml:space="preserve">, </w:t>
      </w:r>
      <w:r w:rsidRPr="0073000D">
        <w:rPr>
          <w:rFonts w:asciiTheme="minorHAnsi" w:hAnsiTheme="minorHAnsi" w:cstheme="minorHAnsi"/>
          <w:sz w:val="22"/>
          <w:szCs w:val="22"/>
        </w:rPr>
        <w:t>bez zmiany wysokości przyznanej dotacji.</w:t>
      </w:r>
    </w:p>
    <w:p w14:paraId="2D10EC31" w14:textId="2833FF5F" w:rsidR="00E92800" w:rsidRPr="009C1E3F" w:rsidRDefault="00E92800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1E3F">
        <w:rPr>
          <w:rFonts w:asciiTheme="minorHAnsi" w:hAnsiTheme="minorHAnsi"/>
          <w:bCs/>
          <w:sz w:val="22"/>
          <w:szCs w:val="22"/>
        </w:rPr>
        <w:t>W przypadku obowiązywania stanu zagrożenia epidemicznego, stanu epidemii albo wprowadzenia stanu nadzwyczajnego udzielanie nieodpłatnej pomocy prawnej</w:t>
      </w:r>
      <w:r w:rsidR="003912BA">
        <w:rPr>
          <w:rFonts w:asciiTheme="minorHAnsi" w:hAnsiTheme="minorHAnsi"/>
          <w:bCs/>
          <w:sz w:val="22"/>
          <w:szCs w:val="22"/>
        </w:rPr>
        <w:t xml:space="preserve"> lub świadczenie nieodpłatnego poradnictwa obywatelskiego</w:t>
      </w:r>
      <w:r w:rsidRPr="009C1E3F">
        <w:rPr>
          <w:rFonts w:asciiTheme="minorHAnsi" w:hAnsiTheme="minorHAnsi"/>
          <w:bCs/>
          <w:sz w:val="22"/>
          <w:szCs w:val="22"/>
        </w:rPr>
        <w:t xml:space="preserve">, za zgodą  Powiatu, może odbywać się  poza lokalem Punktu oraz </w:t>
      </w:r>
      <w:r w:rsidR="003912BA">
        <w:rPr>
          <w:rFonts w:asciiTheme="minorHAnsi" w:hAnsiTheme="minorHAnsi"/>
          <w:bCs/>
          <w:sz w:val="22"/>
          <w:szCs w:val="22"/>
        </w:rPr>
        <w:br/>
      </w:r>
      <w:r w:rsidRPr="009C1E3F">
        <w:rPr>
          <w:rFonts w:asciiTheme="minorHAnsi" w:hAnsiTheme="minorHAnsi"/>
          <w:bCs/>
          <w:sz w:val="22"/>
          <w:szCs w:val="22"/>
        </w:rPr>
        <w:t xml:space="preserve">za pośrednictwem środków porozumiewania się na odległość. </w:t>
      </w:r>
    </w:p>
    <w:p w14:paraId="28E263F6" w14:textId="62281F22" w:rsidR="00947195" w:rsidRPr="009E0804" w:rsidRDefault="004D58F9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E0804">
        <w:rPr>
          <w:rFonts w:ascii="Calibri" w:hAnsi="Calibri" w:cs="Calibri"/>
          <w:sz w:val="22"/>
          <w:szCs w:val="22"/>
        </w:rPr>
        <w:t>W ramach zadania Wykonawca</w:t>
      </w:r>
      <w:r w:rsidR="00947195" w:rsidRPr="009E0804">
        <w:rPr>
          <w:rFonts w:ascii="Calibri" w:hAnsi="Calibri" w:cs="Calibri"/>
          <w:sz w:val="22"/>
          <w:szCs w:val="22"/>
        </w:rPr>
        <w:t xml:space="preserve"> </w:t>
      </w:r>
      <w:r w:rsidR="00947195" w:rsidRPr="009E0804">
        <w:rPr>
          <w:rFonts w:ascii="Calibri" w:hAnsi="Calibri" w:cs="Calibri"/>
          <w:b/>
          <w:sz w:val="22"/>
          <w:szCs w:val="22"/>
          <w:u w:val="single"/>
        </w:rPr>
        <w:t>nie może</w:t>
      </w:r>
      <w:r w:rsidR="00947195" w:rsidRPr="009E0804">
        <w:rPr>
          <w:rFonts w:ascii="Calibri" w:hAnsi="Calibri" w:cs="Calibri"/>
          <w:sz w:val="22"/>
          <w:szCs w:val="22"/>
        </w:rPr>
        <w:t xml:space="preserve"> pobierać świadczeń pieniężnych od odbiorców zadania.</w:t>
      </w:r>
    </w:p>
    <w:p w14:paraId="10219CD3" w14:textId="4ED20E0F" w:rsidR="005A6FFB" w:rsidRPr="003E2A15" w:rsidRDefault="004D58F9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E2A15">
        <w:rPr>
          <w:rFonts w:asciiTheme="minorHAnsi" w:hAnsiTheme="minorHAnsi"/>
          <w:sz w:val="22"/>
          <w:szCs w:val="22"/>
        </w:rPr>
        <w:t xml:space="preserve">Wykonawca przy realizacji zadania jest zobowiązany </w:t>
      </w:r>
      <w:r w:rsidR="00DB4D9F" w:rsidRPr="003E2A15">
        <w:rPr>
          <w:rFonts w:asciiTheme="minorHAnsi" w:hAnsiTheme="minorHAnsi"/>
          <w:sz w:val="22"/>
          <w:szCs w:val="22"/>
        </w:rPr>
        <w:t>do st</w:t>
      </w:r>
      <w:r w:rsidR="009A090B">
        <w:rPr>
          <w:rFonts w:asciiTheme="minorHAnsi" w:hAnsiTheme="minorHAnsi"/>
          <w:sz w:val="22"/>
          <w:szCs w:val="22"/>
        </w:rPr>
        <w:t>osowania systemu teleinformatycznego</w:t>
      </w:r>
      <w:r w:rsidR="00DB4D9F" w:rsidRPr="003E2A15">
        <w:rPr>
          <w:rFonts w:asciiTheme="minorHAnsi" w:hAnsiTheme="minorHAnsi"/>
          <w:sz w:val="22"/>
          <w:szCs w:val="22"/>
        </w:rPr>
        <w:t xml:space="preserve"> </w:t>
      </w:r>
      <w:r w:rsidR="00DB4D9F" w:rsidRPr="003E2A15">
        <w:rPr>
          <w:rFonts w:asciiTheme="minorHAnsi" w:hAnsiTheme="minorHAnsi"/>
          <w:sz w:val="22"/>
          <w:szCs w:val="22"/>
        </w:rPr>
        <w:br/>
        <w:t>do nieodpłatnej pomocy prawnej oraz nieodpłatn</w:t>
      </w:r>
      <w:r w:rsidR="00EE3372">
        <w:rPr>
          <w:rFonts w:asciiTheme="minorHAnsi" w:hAnsiTheme="minorHAnsi"/>
          <w:sz w:val="22"/>
          <w:szCs w:val="22"/>
        </w:rPr>
        <w:t>ego poradnictwa obywatelskiego</w:t>
      </w:r>
      <w:r w:rsidR="00A848FB">
        <w:rPr>
          <w:rFonts w:asciiTheme="minorHAnsi" w:hAnsiTheme="minorHAnsi"/>
          <w:sz w:val="22"/>
          <w:szCs w:val="22"/>
        </w:rPr>
        <w:t xml:space="preserve"> </w:t>
      </w:r>
      <w:r w:rsidR="00DB4D9F" w:rsidRPr="003E2A15">
        <w:rPr>
          <w:rFonts w:asciiTheme="minorHAnsi" w:hAnsiTheme="minorHAnsi"/>
          <w:sz w:val="22"/>
          <w:szCs w:val="22"/>
        </w:rPr>
        <w:t>udostępnionego</w:t>
      </w:r>
      <w:r w:rsidR="007F7047">
        <w:rPr>
          <w:rFonts w:asciiTheme="minorHAnsi" w:hAnsiTheme="minorHAnsi"/>
          <w:sz w:val="22"/>
          <w:szCs w:val="22"/>
        </w:rPr>
        <w:t xml:space="preserve"> przez Ministerstwo Sprawiedliwości.</w:t>
      </w:r>
    </w:p>
    <w:p w14:paraId="748A16ED" w14:textId="74599FDD" w:rsidR="009E0804" w:rsidRPr="001E0E80" w:rsidRDefault="00F72697" w:rsidP="0020132C">
      <w:pPr>
        <w:pStyle w:val="Akapitzlist"/>
        <w:numPr>
          <w:ilvl w:val="2"/>
          <w:numId w:val="6"/>
        </w:numPr>
        <w:tabs>
          <w:tab w:val="left" w:pos="9214"/>
        </w:tabs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E0E80">
        <w:rPr>
          <w:rFonts w:asciiTheme="minorHAnsi" w:hAnsiTheme="minorHAnsi"/>
          <w:sz w:val="22"/>
          <w:szCs w:val="22"/>
          <w:u w:val="single"/>
        </w:rPr>
        <w:t>M</w:t>
      </w:r>
      <w:r w:rsidR="009E0804" w:rsidRPr="001E0E80">
        <w:rPr>
          <w:rFonts w:asciiTheme="minorHAnsi" w:hAnsiTheme="minorHAnsi"/>
          <w:sz w:val="22"/>
          <w:szCs w:val="22"/>
          <w:u w:val="single"/>
        </w:rPr>
        <w:t>ediacja będzie przeprowadzana w zależności od bieżącego zapotrzebow</w:t>
      </w:r>
      <w:r w:rsidR="00DB4D9F" w:rsidRPr="001E0E80">
        <w:rPr>
          <w:rFonts w:asciiTheme="minorHAnsi" w:hAnsiTheme="minorHAnsi"/>
          <w:sz w:val="22"/>
          <w:szCs w:val="22"/>
          <w:u w:val="single"/>
        </w:rPr>
        <w:t>ania zgłaszanego przez osoby uprawnione.</w:t>
      </w:r>
      <w:r w:rsidR="00C53E60" w:rsidRPr="001E0E80">
        <w:rPr>
          <w:rFonts w:asciiTheme="minorHAnsi" w:hAnsiTheme="minorHAnsi"/>
          <w:sz w:val="22"/>
          <w:szCs w:val="22"/>
        </w:rPr>
        <w:t xml:space="preserve"> </w:t>
      </w:r>
      <w:r w:rsidR="0025716B" w:rsidRPr="001E0E80">
        <w:rPr>
          <w:rFonts w:asciiTheme="minorHAnsi" w:hAnsiTheme="minorHAnsi"/>
          <w:sz w:val="22"/>
          <w:szCs w:val="22"/>
        </w:rPr>
        <w:t xml:space="preserve">Powiat planuje utworzyć </w:t>
      </w:r>
      <w:r w:rsidR="00B07C3A" w:rsidRPr="001E0E80">
        <w:rPr>
          <w:rFonts w:asciiTheme="minorHAnsi" w:hAnsiTheme="minorHAnsi"/>
          <w:sz w:val="22"/>
          <w:szCs w:val="22"/>
          <w:u w:val="single"/>
        </w:rPr>
        <w:t xml:space="preserve">dwa </w:t>
      </w:r>
      <w:r w:rsidR="0025716B" w:rsidRPr="001E0E80">
        <w:rPr>
          <w:rFonts w:asciiTheme="minorHAnsi" w:hAnsiTheme="minorHAnsi"/>
          <w:sz w:val="22"/>
          <w:szCs w:val="22"/>
          <w:u w:val="single"/>
        </w:rPr>
        <w:t>Punkt</w:t>
      </w:r>
      <w:r w:rsidR="00B07C3A" w:rsidRPr="001E0E80">
        <w:rPr>
          <w:rFonts w:asciiTheme="minorHAnsi" w:hAnsiTheme="minorHAnsi"/>
          <w:sz w:val="22"/>
          <w:szCs w:val="22"/>
          <w:u w:val="single"/>
        </w:rPr>
        <w:t>y</w:t>
      </w:r>
      <w:r w:rsidR="0025716B" w:rsidRPr="001E0E80">
        <w:rPr>
          <w:rFonts w:asciiTheme="minorHAnsi" w:hAnsiTheme="minorHAnsi"/>
          <w:sz w:val="22"/>
          <w:szCs w:val="22"/>
          <w:u w:val="single"/>
        </w:rPr>
        <w:t xml:space="preserve"> Nieodpłatnej Pomocy Prawnej </w:t>
      </w:r>
      <w:r w:rsidR="00B07C3A" w:rsidRPr="001E0E80">
        <w:rPr>
          <w:rFonts w:asciiTheme="minorHAnsi" w:hAnsiTheme="minorHAnsi"/>
          <w:sz w:val="22"/>
          <w:szCs w:val="22"/>
          <w:u w:val="single"/>
        </w:rPr>
        <w:br/>
      </w:r>
      <w:r w:rsidR="0025716B" w:rsidRPr="001E0E80">
        <w:rPr>
          <w:rFonts w:asciiTheme="minorHAnsi" w:hAnsiTheme="minorHAnsi"/>
          <w:sz w:val="22"/>
          <w:szCs w:val="22"/>
          <w:u w:val="single"/>
        </w:rPr>
        <w:t>ze specjalizacją mediacja</w:t>
      </w:r>
      <w:r w:rsidR="00B07C3A" w:rsidRPr="001E0E80">
        <w:rPr>
          <w:rFonts w:asciiTheme="minorHAnsi" w:hAnsiTheme="minorHAnsi"/>
          <w:sz w:val="22"/>
          <w:szCs w:val="22"/>
        </w:rPr>
        <w:t>: Punkt zlokalizowany w Kostrzynie</w:t>
      </w:r>
      <w:r w:rsidR="0025716B" w:rsidRPr="001E0E80">
        <w:rPr>
          <w:rFonts w:asciiTheme="minorHAnsi" w:hAnsiTheme="minorHAnsi"/>
          <w:sz w:val="22"/>
          <w:szCs w:val="22"/>
        </w:rPr>
        <w:t xml:space="preserve"> prowadzon</w:t>
      </w:r>
      <w:r w:rsidR="00B07C3A" w:rsidRPr="001E0E80">
        <w:rPr>
          <w:rFonts w:asciiTheme="minorHAnsi" w:hAnsiTheme="minorHAnsi"/>
          <w:sz w:val="22"/>
          <w:szCs w:val="22"/>
        </w:rPr>
        <w:t xml:space="preserve">y przez organizację </w:t>
      </w:r>
      <w:r w:rsidR="00B07C3A" w:rsidRPr="001E0E80">
        <w:rPr>
          <w:rFonts w:asciiTheme="minorHAnsi" w:hAnsiTheme="minorHAnsi"/>
          <w:sz w:val="22"/>
          <w:szCs w:val="22"/>
        </w:rPr>
        <w:lastRenderedPageBreak/>
        <w:t>pozarządową oraz Punkt zlokalizowany w Luboniu obsługiwany przez radców prawnych wyznaczonych przez Okręgową Izbę Radców Prawnych w Poznaniu</w:t>
      </w:r>
      <w:r w:rsidR="0025716B" w:rsidRPr="001E0E80">
        <w:rPr>
          <w:rFonts w:asciiTheme="minorHAnsi" w:hAnsiTheme="minorHAnsi"/>
          <w:sz w:val="22"/>
          <w:szCs w:val="22"/>
        </w:rPr>
        <w:t xml:space="preserve">. W przypadku zgłoszenia przez osoby uprawnione, w dowolnym Punkcie na terenie powiatu poznańskiego, zapotrzebowania </w:t>
      </w:r>
      <w:r w:rsidR="00B07C3A" w:rsidRPr="001E0E80">
        <w:rPr>
          <w:rFonts w:asciiTheme="minorHAnsi" w:hAnsiTheme="minorHAnsi"/>
          <w:sz w:val="22"/>
          <w:szCs w:val="22"/>
        </w:rPr>
        <w:br/>
      </w:r>
      <w:r w:rsidR="0025716B" w:rsidRPr="001E0E80">
        <w:rPr>
          <w:rFonts w:asciiTheme="minorHAnsi" w:hAnsiTheme="minorHAnsi"/>
          <w:sz w:val="22"/>
          <w:szCs w:val="22"/>
        </w:rPr>
        <w:t xml:space="preserve">na nieodpłatną mediację w rozumieniu art. 4a ust. 1 pkt 4 </w:t>
      </w:r>
      <w:r w:rsidR="00D45BCD" w:rsidRPr="001E0E80">
        <w:rPr>
          <w:rFonts w:asciiTheme="minorHAnsi" w:hAnsiTheme="minorHAnsi"/>
          <w:sz w:val="22"/>
          <w:szCs w:val="22"/>
        </w:rPr>
        <w:t>U</w:t>
      </w:r>
      <w:r w:rsidR="0025716B" w:rsidRPr="001E0E80">
        <w:rPr>
          <w:rFonts w:asciiTheme="minorHAnsi" w:hAnsiTheme="minorHAnsi"/>
          <w:sz w:val="22"/>
          <w:szCs w:val="22"/>
        </w:rPr>
        <w:t xml:space="preserve">stawy, osoba ta zostanie skierowana </w:t>
      </w:r>
      <w:r w:rsidR="0096723C">
        <w:rPr>
          <w:rFonts w:asciiTheme="minorHAnsi" w:hAnsiTheme="minorHAnsi"/>
          <w:sz w:val="22"/>
          <w:szCs w:val="22"/>
        </w:rPr>
        <w:br/>
      </w:r>
      <w:r w:rsidR="0025716B" w:rsidRPr="001E0E80">
        <w:rPr>
          <w:rFonts w:asciiTheme="minorHAnsi" w:hAnsiTheme="minorHAnsi"/>
          <w:sz w:val="22"/>
          <w:szCs w:val="22"/>
        </w:rPr>
        <w:t xml:space="preserve">na dyżur </w:t>
      </w:r>
      <w:r w:rsidR="0025716B" w:rsidRPr="001E0E80">
        <w:rPr>
          <w:rFonts w:asciiTheme="minorHAnsi" w:hAnsiTheme="minorHAnsi"/>
          <w:sz w:val="22"/>
          <w:szCs w:val="22"/>
          <w:u w:val="single"/>
        </w:rPr>
        <w:t>do</w:t>
      </w:r>
      <w:r w:rsidR="00B908EB" w:rsidRPr="001E0E80">
        <w:rPr>
          <w:rFonts w:asciiTheme="minorHAnsi" w:hAnsiTheme="minorHAnsi"/>
          <w:sz w:val="22"/>
          <w:szCs w:val="22"/>
          <w:u w:val="single"/>
        </w:rPr>
        <w:t xml:space="preserve"> jednego z Punktów</w:t>
      </w:r>
      <w:r w:rsidR="0025716B" w:rsidRPr="001E0E80">
        <w:rPr>
          <w:rFonts w:asciiTheme="minorHAnsi" w:hAnsiTheme="minorHAnsi"/>
          <w:sz w:val="22"/>
          <w:szCs w:val="22"/>
          <w:u w:val="single"/>
        </w:rPr>
        <w:t xml:space="preserve"> Nieodpłatnej Pomocy Prawnej ze specjalizacją mediacja. </w:t>
      </w:r>
    </w:p>
    <w:p w14:paraId="04FE26E3" w14:textId="398E0E84" w:rsidR="0025716B" w:rsidRPr="001E0E80" w:rsidRDefault="00D45BCD" w:rsidP="00D45BCD">
      <w:pPr>
        <w:tabs>
          <w:tab w:val="left" w:pos="9214"/>
        </w:tabs>
        <w:spacing w:after="12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1E0E80">
        <w:rPr>
          <w:rFonts w:asciiTheme="minorHAnsi" w:hAnsiTheme="minorHAnsi"/>
          <w:sz w:val="22"/>
          <w:szCs w:val="22"/>
        </w:rPr>
        <w:t>Mediacje</w:t>
      </w:r>
      <w:r w:rsidR="0025716B" w:rsidRPr="001E0E80">
        <w:rPr>
          <w:rFonts w:asciiTheme="minorHAnsi" w:hAnsiTheme="minorHAnsi"/>
          <w:sz w:val="22"/>
          <w:szCs w:val="22"/>
        </w:rPr>
        <w:t xml:space="preserve"> w rozumieniu art. 4a ust. 1 pkt 4 </w:t>
      </w:r>
      <w:r w:rsidRPr="001E0E80">
        <w:rPr>
          <w:rFonts w:asciiTheme="minorHAnsi" w:hAnsiTheme="minorHAnsi"/>
          <w:sz w:val="22"/>
          <w:szCs w:val="22"/>
        </w:rPr>
        <w:t>U</w:t>
      </w:r>
      <w:r w:rsidR="0025716B" w:rsidRPr="001E0E80">
        <w:rPr>
          <w:rFonts w:asciiTheme="minorHAnsi" w:hAnsiTheme="minorHAnsi"/>
          <w:sz w:val="22"/>
          <w:szCs w:val="22"/>
        </w:rPr>
        <w:t>stawy,</w:t>
      </w:r>
      <w:r w:rsidRPr="001E0E80">
        <w:rPr>
          <w:rFonts w:asciiTheme="minorHAnsi" w:hAnsiTheme="minorHAnsi"/>
          <w:sz w:val="22"/>
          <w:szCs w:val="22"/>
        </w:rPr>
        <w:t xml:space="preserve"> </w:t>
      </w:r>
      <w:r w:rsidR="0025716B" w:rsidRPr="001E0E80">
        <w:rPr>
          <w:rFonts w:asciiTheme="minorHAnsi" w:hAnsiTheme="minorHAnsi"/>
          <w:sz w:val="22"/>
          <w:szCs w:val="22"/>
        </w:rPr>
        <w:t>będą</w:t>
      </w:r>
      <w:r w:rsidRPr="001E0E80">
        <w:rPr>
          <w:rFonts w:asciiTheme="minorHAnsi" w:hAnsiTheme="minorHAnsi"/>
          <w:sz w:val="22"/>
          <w:szCs w:val="22"/>
        </w:rPr>
        <w:t xml:space="preserve"> przeprowadzane w pozostałych Punktach na terenie powiatu poznańskiego</w:t>
      </w:r>
      <w:r w:rsidR="00904701">
        <w:rPr>
          <w:rFonts w:asciiTheme="minorHAnsi" w:hAnsiTheme="minorHAnsi"/>
          <w:sz w:val="22"/>
          <w:szCs w:val="22"/>
        </w:rPr>
        <w:t xml:space="preserve"> tylko</w:t>
      </w:r>
      <w:r w:rsidR="0025716B" w:rsidRPr="001E0E80">
        <w:rPr>
          <w:rFonts w:asciiTheme="minorHAnsi" w:hAnsiTheme="minorHAnsi"/>
          <w:sz w:val="22"/>
          <w:szCs w:val="22"/>
        </w:rPr>
        <w:t xml:space="preserve"> w przypadku konieczności wyłączenia osoby mediatora </w:t>
      </w:r>
      <w:r w:rsidRPr="001E0E80">
        <w:rPr>
          <w:rFonts w:asciiTheme="minorHAnsi" w:hAnsiTheme="minorHAnsi"/>
          <w:sz w:val="22"/>
          <w:szCs w:val="22"/>
        </w:rPr>
        <w:br/>
      </w:r>
      <w:r w:rsidR="00706D4B" w:rsidRPr="003A2CD4">
        <w:rPr>
          <w:rFonts w:asciiTheme="minorHAnsi" w:hAnsiTheme="minorHAnsi"/>
          <w:sz w:val="22"/>
          <w:szCs w:val="22"/>
        </w:rPr>
        <w:t>w Punktach</w:t>
      </w:r>
      <w:r w:rsidR="0025716B" w:rsidRPr="003A2CD4">
        <w:rPr>
          <w:rFonts w:asciiTheme="minorHAnsi" w:hAnsiTheme="minorHAnsi"/>
          <w:sz w:val="22"/>
          <w:szCs w:val="22"/>
        </w:rPr>
        <w:t xml:space="preserve"> nieodpłatnej </w:t>
      </w:r>
      <w:r w:rsidR="0025716B" w:rsidRPr="001E0E80">
        <w:rPr>
          <w:rFonts w:asciiTheme="minorHAnsi" w:hAnsiTheme="minorHAnsi"/>
          <w:sz w:val="22"/>
          <w:szCs w:val="22"/>
        </w:rPr>
        <w:t>pomocy prawnej ze specjali</w:t>
      </w:r>
      <w:r w:rsidRPr="001E0E80">
        <w:rPr>
          <w:rFonts w:asciiTheme="minorHAnsi" w:hAnsiTheme="minorHAnsi"/>
          <w:sz w:val="22"/>
          <w:szCs w:val="22"/>
        </w:rPr>
        <w:t>zacją mediacja (art. 4a ust. 7 U</w:t>
      </w:r>
      <w:r w:rsidR="0025716B" w:rsidRPr="001E0E80">
        <w:rPr>
          <w:rFonts w:asciiTheme="minorHAnsi" w:hAnsiTheme="minorHAnsi"/>
          <w:sz w:val="22"/>
          <w:szCs w:val="22"/>
        </w:rPr>
        <w:t xml:space="preserve">stawy). </w:t>
      </w:r>
    </w:p>
    <w:p w14:paraId="709E7EDA" w14:textId="11AEDBFA" w:rsidR="008512AF" w:rsidRPr="008512AF" w:rsidRDefault="00844045" w:rsidP="00135CDC">
      <w:pPr>
        <w:pStyle w:val="Akapitzlist"/>
        <w:numPr>
          <w:ilvl w:val="2"/>
          <w:numId w:val="6"/>
        </w:numPr>
        <w:spacing w:before="120" w:line="276" w:lineRule="auto"/>
        <w:ind w:left="426" w:right="-14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512AF" w:rsidRPr="008512AF">
        <w:rPr>
          <w:rFonts w:asciiTheme="minorHAnsi" w:hAnsiTheme="minorHAnsi"/>
          <w:sz w:val="22"/>
          <w:szCs w:val="22"/>
        </w:rPr>
        <w:t xml:space="preserve">Szczegółowe warunki </w:t>
      </w:r>
      <w:r w:rsidR="008512AF">
        <w:rPr>
          <w:rFonts w:asciiTheme="minorHAnsi" w:hAnsiTheme="minorHAnsi"/>
          <w:sz w:val="22"/>
          <w:szCs w:val="22"/>
        </w:rPr>
        <w:t>realizacji zadania zostaną określone w umowie.</w:t>
      </w:r>
    </w:p>
    <w:p w14:paraId="0B755BAC" w14:textId="77777777" w:rsidR="00D80D18" w:rsidRDefault="00D80D18" w:rsidP="0040256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14:paraId="304A8D4F" w14:textId="77777777" w:rsidR="001A3FA8" w:rsidRPr="009E5DEC" w:rsidRDefault="00FA2D3D" w:rsidP="00BE0F10">
      <w:pPr>
        <w:tabs>
          <w:tab w:val="left" w:pos="720"/>
          <w:tab w:val="left" w:pos="900"/>
        </w:tabs>
        <w:spacing w:before="120" w:line="360" w:lineRule="auto"/>
        <w:jc w:val="both"/>
        <w:outlineLvl w:val="0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V</w:t>
      </w:r>
      <w:r w:rsidR="005D5A3B" w:rsidRPr="009E5DEC">
        <w:rPr>
          <w:rFonts w:ascii="Calibri" w:hAnsi="Calibri"/>
          <w:b/>
          <w:caps/>
          <w:sz w:val="22"/>
          <w:szCs w:val="22"/>
        </w:rPr>
        <w:t xml:space="preserve">. </w:t>
      </w:r>
      <w:r w:rsidR="009E5DEC" w:rsidRPr="009E5DEC">
        <w:rPr>
          <w:rFonts w:ascii="Calibri" w:hAnsi="Calibri"/>
          <w:b/>
          <w:caps/>
          <w:sz w:val="22"/>
          <w:szCs w:val="22"/>
        </w:rPr>
        <w:t>Sposób i t</w:t>
      </w:r>
      <w:r w:rsidR="005D5A3B" w:rsidRPr="009E5DEC">
        <w:rPr>
          <w:rFonts w:ascii="Calibri" w:hAnsi="Calibri"/>
          <w:b/>
          <w:caps/>
          <w:sz w:val="22"/>
          <w:szCs w:val="22"/>
        </w:rPr>
        <w:t>ermin składania ofert</w:t>
      </w:r>
    </w:p>
    <w:p w14:paraId="371BCF8A" w14:textId="2F7BC80B" w:rsidR="001A3FA8" w:rsidRDefault="00135B64" w:rsidP="001C5169">
      <w:pPr>
        <w:pStyle w:val="Tekstpodstawowy2"/>
        <w:tabs>
          <w:tab w:val="left" w:pos="851"/>
        </w:tabs>
        <w:spacing w:after="120" w:line="276" w:lineRule="auto"/>
        <w:ind w:left="426" w:right="-10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1A3FA8">
        <w:rPr>
          <w:rFonts w:ascii="Calibri" w:hAnsi="Calibri"/>
          <w:sz w:val="22"/>
          <w:szCs w:val="22"/>
        </w:rPr>
        <w:t>Warunkiem przystąpienia do otwartego konkursu ofert jest złożenie oferty sporządzonej</w:t>
      </w:r>
      <w:r w:rsidR="001A3FA8" w:rsidRPr="0078419A">
        <w:rPr>
          <w:rFonts w:ascii="Calibri" w:hAnsi="Calibri"/>
          <w:sz w:val="22"/>
          <w:szCs w:val="22"/>
        </w:rPr>
        <w:t xml:space="preserve"> </w:t>
      </w:r>
      <w:r w:rsidR="00C44B44">
        <w:rPr>
          <w:rFonts w:ascii="Calibri" w:hAnsi="Calibri"/>
          <w:sz w:val="22"/>
          <w:szCs w:val="22"/>
        </w:rPr>
        <w:br/>
      </w:r>
      <w:r w:rsidR="001A3FA8" w:rsidRPr="0078419A">
        <w:rPr>
          <w:rFonts w:ascii="Calibri" w:hAnsi="Calibri"/>
          <w:sz w:val="22"/>
          <w:szCs w:val="22"/>
        </w:rPr>
        <w:t>wg wzoru</w:t>
      </w:r>
      <w:r w:rsidR="001A3FA8">
        <w:rPr>
          <w:rFonts w:ascii="Calibri" w:hAnsi="Calibri"/>
          <w:color w:val="FF0000"/>
          <w:sz w:val="22"/>
          <w:szCs w:val="22"/>
        </w:rPr>
        <w:t xml:space="preserve"> </w:t>
      </w:r>
      <w:r w:rsidR="001A3FA8" w:rsidRPr="00C0759D">
        <w:rPr>
          <w:rFonts w:ascii="Calibri" w:hAnsi="Calibri"/>
          <w:sz w:val="22"/>
          <w:szCs w:val="22"/>
        </w:rPr>
        <w:t xml:space="preserve">zgodnego z Rozporządzeniem </w:t>
      </w:r>
      <w:r w:rsidR="00C44B44">
        <w:rPr>
          <w:rFonts w:ascii="Calibri" w:hAnsi="Calibri"/>
          <w:sz w:val="22"/>
          <w:szCs w:val="22"/>
        </w:rPr>
        <w:t xml:space="preserve">Przewodniczącego Komitetu do Spraw Pożytku Publicznego </w:t>
      </w:r>
      <w:r w:rsidR="001A3FA8" w:rsidRPr="00C0759D">
        <w:rPr>
          <w:rFonts w:ascii="Calibri" w:hAnsi="Calibri"/>
          <w:sz w:val="22"/>
          <w:szCs w:val="22"/>
        </w:rPr>
        <w:t xml:space="preserve">z dnia </w:t>
      </w:r>
      <w:r w:rsidR="00C44B44">
        <w:rPr>
          <w:rFonts w:ascii="Calibri" w:hAnsi="Calibri"/>
          <w:sz w:val="22"/>
          <w:szCs w:val="22"/>
        </w:rPr>
        <w:t>24 października 2018</w:t>
      </w:r>
      <w:r w:rsidR="001A3FA8" w:rsidRPr="00C0759D">
        <w:rPr>
          <w:rFonts w:ascii="Calibri" w:hAnsi="Calibri"/>
          <w:sz w:val="22"/>
          <w:szCs w:val="22"/>
        </w:rPr>
        <w:t xml:space="preserve"> r. </w:t>
      </w:r>
      <w:r w:rsidR="001A3FA8" w:rsidRPr="0020421B">
        <w:rPr>
          <w:rFonts w:ascii="Calibri" w:hAnsi="Calibri"/>
          <w:i/>
          <w:sz w:val="22"/>
          <w:szCs w:val="22"/>
        </w:rPr>
        <w:t>w sprawie wzorów ofert i ramowych wzorów umów dotyczących realizacji zadań publicznych oraz wzorów sprawozdań z wykonania tych zadań</w:t>
      </w:r>
      <w:r w:rsidR="001A3FA8" w:rsidRPr="00C0759D">
        <w:rPr>
          <w:rFonts w:ascii="Calibri" w:hAnsi="Calibri"/>
          <w:sz w:val="22"/>
          <w:szCs w:val="22"/>
        </w:rPr>
        <w:t xml:space="preserve"> </w:t>
      </w:r>
      <w:r w:rsidR="006C0B55">
        <w:rPr>
          <w:rFonts w:ascii="Calibri" w:hAnsi="Calibri"/>
          <w:sz w:val="22"/>
          <w:szCs w:val="22"/>
        </w:rPr>
        <w:br/>
      </w:r>
      <w:r w:rsidR="001A3FA8" w:rsidRPr="00C0759D">
        <w:rPr>
          <w:rFonts w:ascii="Calibri" w:hAnsi="Calibri"/>
          <w:sz w:val="22"/>
          <w:szCs w:val="22"/>
        </w:rPr>
        <w:t>(Dz.</w:t>
      </w:r>
      <w:r w:rsidR="00E71721" w:rsidRPr="00C0759D">
        <w:rPr>
          <w:rFonts w:ascii="Calibri" w:hAnsi="Calibri"/>
          <w:sz w:val="22"/>
          <w:szCs w:val="22"/>
        </w:rPr>
        <w:t xml:space="preserve"> </w:t>
      </w:r>
      <w:r w:rsidR="001A3FA8" w:rsidRPr="00C0759D">
        <w:rPr>
          <w:rFonts w:ascii="Calibri" w:hAnsi="Calibri"/>
          <w:sz w:val="22"/>
          <w:szCs w:val="22"/>
        </w:rPr>
        <w:t xml:space="preserve">U. </w:t>
      </w:r>
      <w:r w:rsidR="00063980" w:rsidRPr="005E0AAD">
        <w:rPr>
          <w:rFonts w:ascii="Calibri" w:hAnsi="Calibri"/>
          <w:sz w:val="22"/>
          <w:szCs w:val="22"/>
        </w:rPr>
        <w:t xml:space="preserve">z </w:t>
      </w:r>
      <w:r w:rsidR="005E0AAD" w:rsidRPr="005E0AAD">
        <w:rPr>
          <w:rFonts w:ascii="Calibri" w:hAnsi="Calibri"/>
          <w:sz w:val="22"/>
          <w:szCs w:val="22"/>
        </w:rPr>
        <w:t>2018</w:t>
      </w:r>
      <w:r w:rsidR="00FB419F" w:rsidRPr="005E0AAD">
        <w:rPr>
          <w:rFonts w:ascii="Calibri" w:hAnsi="Calibri"/>
          <w:sz w:val="22"/>
          <w:szCs w:val="22"/>
        </w:rPr>
        <w:t xml:space="preserve"> r., </w:t>
      </w:r>
      <w:r w:rsidR="005E0AAD" w:rsidRPr="005E0AAD">
        <w:rPr>
          <w:rFonts w:ascii="Calibri" w:hAnsi="Calibri"/>
          <w:sz w:val="22"/>
          <w:szCs w:val="22"/>
        </w:rPr>
        <w:t>poz. 2057</w:t>
      </w:r>
      <w:r w:rsidR="0020421B" w:rsidRPr="00C0759D">
        <w:rPr>
          <w:rFonts w:ascii="Calibri" w:hAnsi="Calibri"/>
          <w:sz w:val="22"/>
          <w:szCs w:val="22"/>
        </w:rPr>
        <w:t>),</w:t>
      </w:r>
      <w:r w:rsidR="0020421B">
        <w:rPr>
          <w:rFonts w:ascii="Calibri" w:hAnsi="Calibri"/>
          <w:sz w:val="22"/>
          <w:szCs w:val="22"/>
        </w:rPr>
        <w:t xml:space="preserve"> </w:t>
      </w:r>
      <w:r w:rsidR="0020421B" w:rsidRPr="0078419A">
        <w:rPr>
          <w:rFonts w:ascii="Calibri" w:hAnsi="Calibri"/>
          <w:sz w:val="22"/>
          <w:szCs w:val="22"/>
        </w:rPr>
        <w:t>dostępnego</w:t>
      </w:r>
      <w:r w:rsidR="001A3FA8" w:rsidRPr="0078419A">
        <w:rPr>
          <w:rFonts w:ascii="Calibri" w:hAnsi="Calibri"/>
          <w:sz w:val="22"/>
          <w:szCs w:val="22"/>
        </w:rPr>
        <w:t xml:space="preserve"> na stronie </w:t>
      </w:r>
      <w:r w:rsidR="006E28FA" w:rsidRPr="00904271">
        <w:rPr>
          <w:rFonts w:ascii="Calibri" w:hAnsi="Calibri"/>
          <w:sz w:val="22"/>
          <w:szCs w:val="22"/>
          <w:u w:val="single"/>
        </w:rPr>
        <w:t>www.bip.powiat.poznan.pl</w:t>
      </w:r>
      <w:r w:rsidR="006E28FA" w:rsidRPr="00904271">
        <w:rPr>
          <w:rFonts w:ascii="Calibri" w:hAnsi="Calibri"/>
          <w:sz w:val="22"/>
          <w:szCs w:val="22"/>
        </w:rPr>
        <w:t xml:space="preserve"> w zakładce </w:t>
      </w:r>
      <w:r w:rsidR="005E0AAD" w:rsidRPr="005E0AAD">
        <w:rPr>
          <w:rFonts w:ascii="Calibri" w:hAnsi="Calibri"/>
          <w:i/>
          <w:caps/>
          <w:sz w:val="22"/>
          <w:szCs w:val="22"/>
          <w:u w:val="single"/>
        </w:rPr>
        <w:t>Otwarte Konkursy Ofert</w:t>
      </w:r>
      <w:r w:rsidR="00904271" w:rsidRPr="00904271">
        <w:rPr>
          <w:rFonts w:ascii="Calibri" w:hAnsi="Calibri"/>
          <w:sz w:val="22"/>
          <w:szCs w:val="22"/>
        </w:rPr>
        <w:t xml:space="preserve"> lub na stronie </w:t>
      </w:r>
      <w:hyperlink r:id="rId10" w:history="1">
        <w:r w:rsidR="000C014F" w:rsidRPr="00663B38">
          <w:rPr>
            <w:rStyle w:val="Hipercze"/>
            <w:rFonts w:ascii="Calibri" w:hAnsi="Calibri"/>
            <w:sz w:val="22"/>
            <w:szCs w:val="22"/>
          </w:rPr>
          <w:t>www.powiat.poznan.pl</w:t>
        </w:r>
      </w:hyperlink>
      <w:r w:rsidR="000C014F">
        <w:rPr>
          <w:rFonts w:ascii="Calibri" w:hAnsi="Calibri"/>
          <w:sz w:val="22"/>
          <w:szCs w:val="22"/>
        </w:rPr>
        <w:t xml:space="preserve"> przy ogłoszeniu o niniejszym konkursie.</w:t>
      </w:r>
      <w:r w:rsidR="001A3FA8" w:rsidRPr="00904271">
        <w:rPr>
          <w:rFonts w:ascii="Calibri" w:hAnsi="Calibri"/>
          <w:sz w:val="22"/>
          <w:szCs w:val="22"/>
        </w:rPr>
        <w:t xml:space="preserve"> Oferta</w:t>
      </w:r>
      <w:r w:rsidR="001A3FA8" w:rsidRPr="00904271">
        <w:rPr>
          <w:rFonts w:ascii="Calibri" w:hAnsi="Calibri"/>
          <w:color w:val="FF0000"/>
          <w:sz w:val="22"/>
          <w:szCs w:val="22"/>
        </w:rPr>
        <w:t xml:space="preserve"> </w:t>
      </w:r>
      <w:r w:rsidR="001A3FA8" w:rsidRPr="00904271">
        <w:rPr>
          <w:rFonts w:ascii="Calibri" w:hAnsi="Calibri"/>
          <w:sz w:val="22"/>
          <w:szCs w:val="22"/>
        </w:rPr>
        <w:t>musi spełniać wszystkie warunki formalne zgodnie z ustawą z dnia 24 kwietnia 2003 r. o działalności pożytku publicznego i o wolontariacie oraz określone w niniejszy</w:t>
      </w:r>
      <w:r w:rsidR="00F633BA" w:rsidRPr="00904271">
        <w:rPr>
          <w:rFonts w:ascii="Calibri" w:hAnsi="Calibri"/>
          <w:sz w:val="22"/>
          <w:szCs w:val="22"/>
        </w:rPr>
        <w:t>m ogłoszeniu.</w:t>
      </w:r>
    </w:p>
    <w:p w14:paraId="40F5B1AE" w14:textId="77777777" w:rsidR="00563AB6" w:rsidRPr="00135B64" w:rsidRDefault="00135B64" w:rsidP="001C5169">
      <w:pPr>
        <w:pStyle w:val="Tekstpodstawowy2"/>
        <w:tabs>
          <w:tab w:val="left" w:pos="851"/>
        </w:tabs>
        <w:spacing w:after="120" w:line="276" w:lineRule="auto"/>
        <w:ind w:left="426" w:right="-10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F633BA" w:rsidRPr="00040EA8">
        <w:rPr>
          <w:rFonts w:ascii="Calibri" w:hAnsi="Calibri"/>
          <w:sz w:val="22"/>
          <w:szCs w:val="22"/>
          <w:u w:val="single"/>
        </w:rPr>
        <w:t>Za błędy formalne uznaje się:</w:t>
      </w:r>
    </w:p>
    <w:p w14:paraId="2CAE442B" w14:textId="77777777" w:rsidR="003E08A4" w:rsidRPr="003E08A4" w:rsidRDefault="003E08A4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złożenie oferty sporządzonej </w:t>
      </w:r>
      <w:r w:rsidRPr="0078419A">
        <w:rPr>
          <w:rFonts w:ascii="Calibri" w:hAnsi="Calibri"/>
          <w:sz w:val="22"/>
          <w:szCs w:val="22"/>
        </w:rPr>
        <w:t>na niewłaściwym formularzu,</w:t>
      </w:r>
    </w:p>
    <w:p w14:paraId="3479E4F0" w14:textId="77777777" w:rsidR="00563AB6" w:rsidRDefault="00F633BA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modyfikację</w:t>
      </w:r>
      <w:r w:rsidR="00F22957">
        <w:rPr>
          <w:rFonts w:ascii="Calibri" w:hAnsi="Calibri"/>
          <w:sz w:val="22"/>
          <w:szCs w:val="22"/>
        </w:rPr>
        <w:t xml:space="preserve"> formularza oferty</w:t>
      </w:r>
      <w:r w:rsidR="000C014F">
        <w:rPr>
          <w:rFonts w:ascii="Calibri" w:hAnsi="Calibri"/>
          <w:sz w:val="22"/>
          <w:szCs w:val="22"/>
        </w:rPr>
        <w:t>,</w:t>
      </w:r>
    </w:p>
    <w:p w14:paraId="43509152" w14:textId="3DA0E2EB" w:rsidR="00563AB6" w:rsidRPr="00563AB6" w:rsidRDefault="00563AB6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złożenie </w:t>
      </w:r>
      <w:r w:rsidRPr="0078419A">
        <w:rPr>
          <w:rFonts w:ascii="Calibri" w:hAnsi="Calibri"/>
          <w:sz w:val="22"/>
          <w:szCs w:val="22"/>
        </w:rPr>
        <w:t>ofert</w:t>
      </w:r>
      <w:r>
        <w:rPr>
          <w:rFonts w:ascii="Calibri" w:hAnsi="Calibri"/>
          <w:sz w:val="22"/>
          <w:szCs w:val="22"/>
        </w:rPr>
        <w:t xml:space="preserve">y w niewłaściwy </w:t>
      </w:r>
      <w:r w:rsidR="00904271">
        <w:rPr>
          <w:rFonts w:ascii="Calibri" w:hAnsi="Calibri"/>
          <w:sz w:val="22"/>
          <w:szCs w:val="22"/>
        </w:rPr>
        <w:t>sposób (przesłanie faksem;</w:t>
      </w:r>
      <w:r w:rsidRPr="0078419A">
        <w:rPr>
          <w:rFonts w:ascii="Calibri" w:hAnsi="Calibri"/>
          <w:sz w:val="22"/>
          <w:szCs w:val="22"/>
        </w:rPr>
        <w:t xml:space="preserve"> </w:t>
      </w:r>
      <w:r w:rsidRPr="00D32202">
        <w:rPr>
          <w:rFonts w:ascii="Calibri" w:hAnsi="Calibri"/>
          <w:sz w:val="22"/>
          <w:szCs w:val="22"/>
        </w:rPr>
        <w:t>drogą elektroniczn</w:t>
      </w:r>
      <w:r w:rsidR="00494337" w:rsidRPr="00D32202">
        <w:rPr>
          <w:rFonts w:ascii="Calibri" w:hAnsi="Calibri"/>
          <w:sz w:val="22"/>
          <w:szCs w:val="22"/>
        </w:rPr>
        <w:t>ą</w:t>
      </w:r>
      <w:r w:rsidR="002E52ED">
        <w:rPr>
          <w:rFonts w:ascii="Calibri" w:hAnsi="Calibri"/>
          <w:sz w:val="22"/>
          <w:szCs w:val="22"/>
        </w:rPr>
        <w:t xml:space="preserve">, </w:t>
      </w:r>
      <w:proofErr w:type="spellStart"/>
      <w:r w:rsidR="002E52ED" w:rsidRPr="001E60D3">
        <w:rPr>
          <w:rFonts w:ascii="Calibri" w:hAnsi="Calibri"/>
          <w:sz w:val="22"/>
          <w:szCs w:val="22"/>
        </w:rPr>
        <w:t>ePUAP</w:t>
      </w:r>
      <w:proofErr w:type="spellEnd"/>
      <w:r w:rsidR="009B0264">
        <w:rPr>
          <w:rFonts w:ascii="Calibri" w:hAnsi="Calibri"/>
          <w:sz w:val="22"/>
          <w:szCs w:val="22"/>
        </w:rPr>
        <w:t>),</w:t>
      </w:r>
    </w:p>
    <w:p w14:paraId="04E3D13B" w14:textId="249D8D7D" w:rsidR="001A3FA8" w:rsidRPr="0078419A" w:rsidRDefault="00F633BA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złożenie oferty</w:t>
      </w:r>
      <w:r w:rsidR="001220EE">
        <w:rPr>
          <w:rFonts w:ascii="Calibri" w:hAnsi="Calibri"/>
          <w:sz w:val="22"/>
          <w:szCs w:val="22"/>
        </w:rPr>
        <w:t xml:space="preserve"> po terminie (decyduje data wpływu do </w:t>
      </w:r>
      <w:r w:rsidR="00F021DC">
        <w:rPr>
          <w:rFonts w:ascii="Calibri" w:hAnsi="Calibri"/>
          <w:sz w:val="22"/>
          <w:szCs w:val="22"/>
        </w:rPr>
        <w:t>Starostwa Powiatowego w Poznaniu</w:t>
      </w:r>
      <w:r w:rsidR="001220EE">
        <w:rPr>
          <w:rFonts w:ascii="Calibri" w:hAnsi="Calibri"/>
          <w:sz w:val="22"/>
          <w:szCs w:val="22"/>
        </w:rPr>
        <w:t xml:space="preserve">, </w:t>
      </w:r>
      <w:r w:rsidR="00A848FB">
        <w:rPr>
          <w:rFonts w:ascii="Calibri" w:hAnsi="Calibri"/>
          <w:sz w:val="22"/>
          <w:szCs w:val="22"/>
        </w:rPr>
        <w:br/>
      </w:r>
      <w:r w:rsidR="001220EE">
        <w:rPr>
          <w:rFonts w:ascii="Calibri" w:hAnsi="Calibri"/>
          <w:sz w:val="22"/>
          <w:szCs w:val="22"/>
        </w:rPr>
        <w:t>a nie data stempla pocztowego),</w:t>
      </w:r>
      <w:r w:rsidR="001A3FA8" w:rsidRPr="0078419A">
        <w:rPr>
          <w:rFonts w:ascii="Calibri" w:hAnsi="Calibri"/>
          <w:sz w:val="22"/>
          <w:szCs w:val="22"/>
        </w:rPr>
        <w:t xml:space="preserve"> </w:t>
      </w:r>
    </w:p>
    <w:p w14:paraId="32DE8120" w14:textId="5198FEA8" w:rsidR="001A3FA8" w:rsidRDefault="00AD153E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złożenie </w:t>
      </w:r>
      <w:r w:rsidR="001A3FA8" w:rsidRPr="0078419A">
        <w:rPr>
          <w:rFonts w:ascii="Calibri" w:hAnsi="Calibri"/>
          <w:sz w:val="22"/>
          <w:szCs w:val="22"/>
        </w:rPr>
        <w:t>ofert</w:t>
      </w:r>
      <w:r>
        <w:rPr>
          <w:rFonts w:ascii="Calibri" w:hAnsi="Calibri"/>
          <w:sz w:val="22"/>
          <w:szCs w:val="22"/>
        </w:rPr>
        <w:t>y</w:t>
      </w:r>
      <w:r w:rsidR="006C0B55">
        <w:rPr>
          <w:rFonts w:ascii="Calibri" w:hAnsi="Calibri"/>
          <w:sz w:val="22"/>
          <w:szCs w:val="22"/>
        </w:rPr>
        <w:t xml:space="preserve"> przez podmiot nieuprawniony (brak wpisu na listę Wojewody Wielkopolskiego w wymaganym zakresie),</w:t>
      </w:r>
    </w:p>
    <w:p w14:paraId="756E4FA4" w14:textId="7409EE6E" w:rsidR="00A25476" w:rsidRPr="00A25476" w:rsidRDefault="00A25476" w:rsidP="00A25476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25476">
        <w:rPr>
          <w:rFonts w:ascii="Calibri" w:hAnsi="Calibri"/>
          <w:sz w:val="22"/>
          <w:szCs w:val="22"/>
        </w:rPr>
        <w:t>złożenie ofer</w:t>
      </w:r>
      <w:r w:rsidR="00E54B26">
        <w:rPr>
          <w:rFonts w:ascii="Calibri" w:hAnsi="Calibri"/>
          <w:sz w:val="22"/>
          <w:szCs w:val="22"/>
        </w:rPr>
        <w:t>ty bez wymaganego załącznika np.</w:t>
      </w:r>
      <w:r w:rsidRPr="00A25476">
        <w:rPr>
          <w:rFonts w:ascii="Calibri" w:hAnsi="Calibri"/>
          <w:sz w:val="22"/>
          <w:szCs w:val="22"/>
        </w:rPr>
        <w:t xml:space="preserve"> </w:t>
      </w:r>
      <w:r w:rsidRPr="00A25476">
        <w:rPr>
          <w:rFonts w:ascii="Calibri" w:eastAsia="Calibri" w:hAnsi="Calibri" w:cs="Calibri"/>
          <w:sz w:val="22"/>
          <w:szCs w:val="22"/>
        </w:rPr>
        <w:t xml:space="preserve">oświadczenia o zrealizowaniu obowiązku informacyjnego wobec osób wskazanych w </w:t>
      </w:r>
      <w:r w:rsidR="00E427C9">
        <w:rPr>
          <w:rFonts w:ascii="Calibri" w:eastAsia="Calibri" w:hAnsi="Calibri" w:cs="Calibri"/>
          <w:i/>
          <w:sz w:val="22"/>
          <w:szCs w:val="22"/>
        </w:rPr>
        <w:t>Formularzu ofertowym</w:t>
      </w:r>
      <w:r w:rsidRPr="00A25476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A25476">
        <w:rPr>
          <w:rFonts w:ascii="Calibri" w:eastAsia="Calibri" w:hAnsi="Calibri" w:cs="Calibri"/>
          <w:bCs/>
          <w:sz w:val="22"/>
          <w:szCs w:val="22"/>
        </w:rPr>
        <w:t>(</w:t>
      </w:r>
      <w:r w:rsidRPr="00A25476">
        <w:rPr>
          <w:rFonts w:ascii="Calibri" w:eastAsia="Calibri" w:hAnsi="Calibri" w:cs="Calibri"/>
          <w:sz w:val="22"/>
          <w:szCs w:val="22"/>
        </w:rPr>
        <w:t xml:space="preserve">załącznik do ogłoszenia </w:t>
      </w:r>
      <w:r w:rsidR="004C6A51">
        <w:rPr>
          <w:rFonts w:ascii="Calibri" w:eastAsia="Calibri" w:hAnsi="Calibri" w:cs="Calibri"/>
          <w:sz w:val="22"/>
          <w:szCs w:val="22"/>
        </w:rPr>
        <w:br/>
      </w:r>
      <w:r w:rsidRPr="00A25476">
        <w:rPr>
          <w:rFonts w:ascii="Calibri" w:eastAsia="Calibri" w:hAnsi="Calibri" w:cs="Calibri"/>
          <w:sz w:val="22"/>
          <w:szCs w:val="22"/>
        </w:rPr>
        <w:t>o konkursie),</w:t>
      </w:r>
    </w:p>
    <w:p w14:paraId="1D0C8769" w14:textId="78FCC328" w:rsidR="001A3FA8" w:rsidRPr="0078419A" w:rsidRDefault="00F633BA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złożenie </w:t>
      </w:r>
      <w:r w:rsidR="001A3FA8" w:rsidRPr="0078419A">
        <w:rPr>
          <w:rFonts w:ascii="Calibri" w:hAnsi="Calibri"/>
          <w:sz w:val="22"/>
          <w:szCs w:val="22"/>
        </w:rPr>
        <w:t>ofert</w:t>
      </w:r>
      <w:r>
        <w:rPr>
          <w:rFonts w:ascii="Calibri" w:hAnsi="Calibri"/>
          <w:sz w:val="22"/>
          <w:szCs w:val="22"/>
        </w:rPr>
        <w:t>y</w:t>
      </w:r>
      <w:r w:rsidR="00A25476">
        <w:rPr>
          <w:rFonts w:ascii="Calibri" w:hAnsi="Calibri"/>
          <w:sz w:val="22"/>
          <w:szCs w:val="22"/>
        </w:rPr>
        <w:t xml:space="preserve"> lub wymaganego załącznika</w:t>
      </w:r>
      <w:r w:rsidR="002A0A95">
        <w:rPr>
          <w:rFonts w:ascii="Calibri" w:hAnsi="Calibri"/>
          <w:sz w:val="22"/>
          <w:szCs w:val="22"/>
        </w:rPr>
        <w:t xml:space="preserve"> do oferty</w:t>
      </w:r>
      <w:r>
        <w:rPr>
          <w:rFonts w:ascii="Calibri" w:hAnsi="Calibri"/>
          <w:sz w:val="22"/>
          <w:szCs w:val="22"/>
        </w:rPr>
        <w:t xml:space="preserve"> </w:t>
      </w:r>
      <w:r w:rsidR="001A3FA8" w:rsidRPr="0078419A">
        <w:rPr>
          <w:rFonts w:ascii="Calibri" w:hAnsi="Calibri"/>
          <w:sz w:val="22"/>
          <w:szCs w:val="22"/>
        </w:rPr>
        <w:t xml:space="preserve">bez </w:t>
      </w:r>
      <w:r w:rsidR="00692CA5">
        <w:rPr>
          <w:rFonts w:ascii="Calibri" w:hAnsi="Calibri"/>
          <w:sz w:val="22"/>
          <w:szCs w:val="22"/>
        </w:rPr>
        <w:t>podpisu/</w:t>
      </w:r>
      <w:r w:rsidR="001A3FA8" w:rsidRPr="0078419A">
        <w:rPr>
          <w:rFonts w:ascii="Calibri" w:hAnsi="Calibri"/>
          <w:sz w:val="22"/>
          <w:szCs w:val="22"/>
        </w:rPr>
        <w:t xml:space="preserve">podpisów </w:t>
      </w:r>
      <w:r w:rsidR="00692CA5">
        <w:rPr>
          <w:rFonts w:ascii="Calibri" w:hAnsi="Calibri"/>
          <w:sz w:val="22"/>
          <w:szCs w:val="22"/>
        </w:rPr>
        <w:t>osoby/</w:t>
      </w:r>
      <w:r w:rsidR="001A3FA8" w:rsidRPr="0078419A">
        <w:rPr>
          <w:rFonts w:ascii="Calibri" w:hAnsi="Calibri"/>
          <w:sz w:val="22"/>
          <w:szCs w:val="22"/>
        </w:rPr>
        <w:t>osób upoważnionych,</w:t>
      </w:r>
    </w:p>
    <w:p w14:paraId="04B3985F" w14:textId="77777777" w:rsidR="001A3FA8" w:rsidRPr="0078419A" w:rsidRDefault="00F633BA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złożenie </w:t>
      </w:r>
      <w:r w:rsidR="001A3FA8">
        <w:rPr>
          <w:rFonts w:ascii="Calibri" w:hAnsi="Calibri"/>
          <w:sz w:val="22"/>
          <w:szCs w:val="22"/>
        </w:rPr>
        <w:t>o</w:t>
      </w:r>
      <w:r w:rsidR="001A3FA8" w:rsidRPr="0078419A">
        <w:rPr>
          <w:rFonts w:ascii="Calibri" w:hAnsi="Calibri"/>
          <w:sz w:val="22"/>
          <w:szCs w:val="22"/>
        </w:rPr>
        <w:t>fert</w:t>
      </w:r>
      <w:r>
        <w:rPr>
          <w:rFonts w:ascii="Calibri" w:hAnsi="Calibri"/>
          <w:sz w:val="22"/>
          <w:szCs w:val="22"/>
        </w:rPr>
        <w:t>y wypełnionej</w:t>
      </w:r>
      <w:r w:rsidR="001A3FA8" w:rsidRPr="0078419A">
        <w:rPr>
          <w:rFonts w:ascii="Calibri" w:hAnsi="Calibri"/>
          <w:sz w:val="22"/>
          <w:szCs w:val="22"/>
        </w:rPr>
        <w:t xml:space="preserve"> ręcznie,</w:t>
      </w:r>
    </w:p>
    <w:p w14:paraId="78E92417" w14:textId="2B3E1054" w:rsidR="001A3FA8" w:rsidRDefault="00AD153E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złożenie </w:t>
      </w:r>
      <w:r w:rsidR="001A3FA8" w:rsidRPr="0078419A">
        <w:rPr>
          <w:rFonts w:ascii="Calibri" w:hAnsi="Calibri"/>
          <w:sz w:val="22"/>
          <w:szCs w:val="22"/>
        </w:rPr>
        <w:t>ofert</w:t>
      </w:r>
      <w:r>
        <w:rPr>
          <w:rFonts w:ascii="Calibri" w:hAnsi="Calibri"/>
          <w:sz w:val="22"/>
          <w:szCs w:val="22"/>
        </w:rPr>
        <w:t>y wypełnionej</w:t>
      </w:r>
      <w:r w:rsidR="001A3FA8" w:rsidRPr="0078419A">
        <w:rPr>
          <w:rFonts w:ascii="Calibri" w:hAnsi="Calibri"/>
          <w:sz w:val="22"/>
          <w:szCs w:val="22"/>
        </w:rPr>
        <w:t xml:space="preserve"> niekompletnie, nieczyt</w:t>
      </w:r>
      <w:r w:rsidR="00F633BA">
        <w:rPr>
          <w:rFonts w:ascii="Calibri" w:hAnsi="Calibri"/>
          <w:sz w:val="22"/>
          <w:szCs w:val="22"/>
        </w:rPr>
        <w:t>elnie, niepoprawnie</w:t>
      </w:r>
      <w:r w:rsidR="001A3FA8" w:rsidRPr="0078419A">
        <w:rPr>
          <w:rFonts w:ascii="Calibri" w:hAnsi="Calibri"/>
          <w:sz w:val="22"/>
          <w:szCs w:val="22"/>
        </w:rPr>
        <w:t>,</w:t>
      </w:r>
    </w:p>
    <w:p w14:paraId="47E0395B" w14:textId="723550A8" w:rsidR="001A3FA8" w:rsidRPr="00165D2F" w:rsidRDefault="00AD153E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4"/>
        <w:rPr>
          <w:rFonts w:ascii="Calibri" w:hAnsi="Calibri"/>
          <w:sz w:val="22"/>
          <w:szCs w:val="22"/>
        </w:rPr>
      </w:pPr>
      <w:r w:rsidRPr="00165D2F">
        <w:rPr>
          <w:rFonts w:ascii="Calibri" w:hAnsi="Calibri"/>
          <w:sz w:val="22"/>
          <w:szCs w:val="22"/>
        </w:rPr>
        <w:t xml:space="preserve">złożenie </w:t>
      </w:r>
      <w:r w:rsidR="001A3FA8" w:rsidRPr="00165D2F">
        <w:rPr>
          <w:rFonts w:ascii="Calibri" w:hAnsi="Calibri"/>
          <w:sz w:val="22"/>
          <w:szCs w:val="22"/>
        </w:rPr>
        <w:t>ofert</w:t>
      </w:r>
      <w:r w:rsidRPr="00165D2F">
        <w:rPr>
          <w:rFonts w:ascii="Calibri" w:hAnsi="Calibri"/>
          <w:sz w:val="22"/>
          <w:szCs w:val="22"/>
        </w:rPr>
        <w:t>y</w:t>
      </w:r>
      <w:r w:rsidR="00F633BA" w:rsidRPr="00165D2F">
        <w:rPr>
          <w:rFonts w:ascii="Calibri" w:hAnsi="Calibri"/>
          <w:sz w:val="22"/>
          <w:szCs w:val="22"/>
        </w:rPr>
        <w:t>, do której</w:t>
      </w:r>
      <w:r w:rsidR="001A3FA8" w:rsidRPr="00165D2F">
        <w:rPr>
          <w:rFonts w:ascii="Calibri" w:hAnsi="Calibri"/>
          <w:sz w:val="22"/>
          <w:szCs w:val="22"/>
        </w:rPr>
        <w:t xml:space="preserve"> załączono </w:t>
      </w:r>
      <w:r w:rsidR="00BA41A6">
        <w:rPr>
          <w:rFonts w:ascii="Calibri" w:hAnsi="Calibri"/>
          <w:sz w:val="22"/>
          <w:szCs w:val="22"/>
        </w:rPr>
        <w:t>ksero</w:t>
      </w:r>
      <w:r w:rsidR="001A3FA8" w:rsidRPr="00165D2F">
        <w:rPr>
          <w:rFonts w:ascii="Calibri" w:hAnsi="Calibri"/>
          <w:sz w:val="22"/>
          <w:szCs w:val="22"/>
        </w:rPr>
        <w:t xml:space="preserve">kopie dokumentów bez </w:t>
      </w:r>
      <w:r w:rsidR="001A3FA8" w:rsidRPr="00D20D83">
        <w:rPr>
          <w:rFonts w:ascii="Calibri" w:hAnsi="Calibri"/>
          <w:sz w:val="22"/>
          <w:szCs w:val="22"/>
        </w:rPr>
        <w:t>potwierdzenia</w:t>
      </w:r>
      <w:r w:rsidR="00531105" w:rsidRPr="00D20D83">
        <w:rPr>
          <w:rFonts w:ascii="Calibri" w:hAnsi="Calibri"/>
          <w:sz w:val="22"/>
          <w:szCs w:val="22"/>
        </w:rPr>
        <w:t xml:space="preserve"> ich za</w:t>
      </w:r>
      <w:r w:rsidR="001A3FA8" w:rsidRPr="00D20D83">
        <w:rPr>
          <w:rFonts w:ascii="Calibri" w:hAnsi="Calibri"/>
          <w:sz w:val="22"/>
          <w:szCs w:val="22"/>
        </w:rPr>
        <w:t xml:space="preserve"> </w:t>
      </w:r>
      <w:r w:rsidR="002E52ED">
        <w:rPr>
          <w:rFonts w:ascii="Calibri" w:hAnsi="Calibri"/>
          <w:sz w:val="22"/>
          <w:szCs w:val="22"/>
        </w:rPr>
        <w:t>z</w:t>
      </w:r>
      <w:r w:rsidR="001A3FA8" w:rsidRPr="00D20D83">
        <w:rPr>
          <w:rFonts w:ascii="Calibri" w:hAnsi="Calibri"/>
          <w:sz w:val="22"/>
          <w:szCs w:val="22"/>
        </w:rPr>
        <w:t>godnoś</w:t>
      </w:r>
      <w:r w:rsidR="00531105" w:rsidRPr="00D20D83">
        <w:rPr>
          <w:rFonts w:ascii="Calibri" w:hAnsi="Calibri"/>
          <w:sz w:val="22"/>
          <w:szCs w:val="22"/>
        </w:rPr>
        <w:t>ć</w:t>
      </w:r>
      <w:r w:rsidR="001A3FA8" w:rsidRPr="00D20D83">
        <w:rPr>
          <w:rFonts w:ascii="Calibri" w:hAnsi="Calibri"/>
          <w:sz w:val="22"/>
          <w:szCs w:val="22"/>
        </w:rPr>
        <w:t xml:space="preserve"> </w:t>
      </w:r>
      <w:r w:rsidR="001A3FA8" w:rsidRPr="00165D2F">
        <w:rPr>
          <w:rFonts w:ascii="Calibri" w:hAnsi="Calibri"/>
          <w:sz w:val="22"/>
          <w:szCs w:val="22"/>
        </w:rPr>
        <w:t>z oryginałem</w:t>
      </w:r>
      <w:r w:rsidRPr="00165D2F">
        <w:rPr>
          <w:rFonts w:ascii="Calibri" w:hAnsi="Calibri"/>
          <w:sz w:val="22"/>
          <w:szCs w:val="22"/>
        </w:rPr>
        <w:t xml:space="preserve"> </w:t>
      </w:r>
      <w:r w:rsidR="00AF30C5" w:rsidRPr="00165D2F">
        <w:rPr>
          <w:rFonts w:ascii="Calibri" w:hAnsi="Calibri"/>
          <w:sz w:val="22"/>
          <w:szCs w:val="22"/>
        </w:rPr>
        <w:t>przez osoby</w:t>
      </w:r>
      <w:r w:rsidRPr="00165D2F">
        <w:rPr>
          <w:rFonts w:ascii="Calibri" w:hAnsi="Calibri"/>
          <w:sz w:val="22"/>
          <w:szCs w:val="22"/>
        </w:rPr>
        <w:t xml:space="preserve"> uprawnione</w:t>
      </w:r>
      <w:r w:rsidR="001220EE">
        <w:rPr>
          <w:rFonts w:ascii="Calibri" w:hAnsi="Calibri"/>
          <w:sz w:val="22"/>
          <w:szCs w:val="22"/>
        </w:rPr>
        <w:t xml:space="preserve"> do reprezentowania podmiotu (wymagane jest potwierdzenie dokumentów za zgodność z oryginałem na każdej stronie</w:t>
      </w:r>
      <w:r w:rsidR="005E0AAD">
        <w:rPr>
          <w:rFonts w:ascii="Calibri" w:hAnsi="Calibri"/>
          <w:sz w:val="22"/>
          <w:szCs w:val="22"/>
        </w:rPr>
        <w:t xml:space="preserve"> - </w:t>
      </w:r>
      <w:r w:rsidR="005E0AAD" w:rsidRPr="00FB419F">
        <w:rPr>
          <w:rFonts w:ascii="Calibri" w:hAnsi="Calibri"/>
          <w:sz w:val="22"/>
          <w:szCs w:val="22"/>
        </w:rPr>
        <w:t>ze wskazaniem imienia, nazwiska, daty potwierdzenia oraz formułą „za zgodność z oryginałem” i podpisem osoby/osób upoważniony</w:t>
      </w:r>
      <w:r w:rsidR="005E0AAD">
        <w:rPr>
          <w:rFonts w:ascii="Calibri" w:hAnsi="Calibri"/>
          <w:sz w:val="22"/>
          <w:szCs w:val="22"/>
        </w:rPr>
        <w:t>ch do reprezentowania podmiotu</w:t>
      </w:r>
      <w:r w:rsidR="001220EE">
        <w:rPr>
          <w:rFonts w:ascii="Calibri" w:hAnsi="Calibri"/>
          <w:sz w:val="22"/>
          <w:szCs w:val="22"/>
        </w:rPr>
        <w:t>),</w:t>
      </w:r>
    </w:p>
    <w:p w14:paraId="000520BE" w14:textId="77777777" w:rsidR="001A3FA8" w:rsidRDefault="00AD153E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złożenie </w:t>
      </w:r>
      <w:r w:rsidR="001A3FA8" w:rsidRPr="0078419A">
        <w:rPr>
          <w:rFonts w:ascii="Calibri" w:hAnsi="Calibri"/>
          <w:sz w:val="22"/>
          <w:szCs w:val="22"/>
        </w:rPr>
        <w:t>ofert</w:t>
      </w:r>
      <w:r>
        <w:rPr>
          <w:rFonts w:ascii="Calibri" w:hAnsi="Calibri"/>
          <w:sz w:val="22"/>
          <w:szCs w:val="22"/>
        </w:rPr>
        <w:t>y dotyczącej</w:t>
      </w:r>
      <w:r w:rsidR="006A350B">
        <w:rPr>
          <w:rFonts w:ascii="Calibri" w:hAnsi="Calibri"/>
          <w:sz w:val="22"/>
          <w:szCs w:val="22"/>
        </w:rPr>
        <w:t xml:space="preserve"> </w:t>
      </w:r>
      <w:r w:rsidR="00CE23ED">
        <w:rPr>
          <w:rFonts w:ascii="Calibri" w:hAnsi="Calibri"/>
          <w:sz w:val="22"/>
          <w:szCs w:val="22"/>
        </w:rPr>
        <w:t>prowadzenia więcej niż jednego P</w:t>
      </w:r>
      <w:r w:rsidR="006A350B">
        <w:rPr>
          <w:rFonts w:ascii="Calibri" w:hAnsi="Calibri"/>
          <w:sz w:val="22"/>
          <w:szCs w:val="22"/>
        </w:rPr>
        <w:t>unk</w:t>
      </w:r>
      <w:r w:rsidR="00CE23ED">
        <w:rPr>
          <w:rFonts w:ascii="Calibri" w:hAnsi="Calibri"/>
          <w:sz w:val="22"/>
          <w:szCs w:val="22"/>
        </w:rPr>
        <w:t>tu,</w:t>
      </w:r>
    </w:p>
    <w:p w14:paraId="5FC5D3D7" w14:textId="33160620" w:rsidR="0014312D" w:rsidRDefault="0014312D" w:rsidP="00135CDC">
      <w:pPr>
        <w:pStyle w:val="Akapitzlist"/>
        <w:numPr>
          <w:ilvl w:val="0"/>
          <w:numId w:val="2"/>
        </w:numPr>
        <w:spacing w:line="276" w:lineRule="auto"/>
        <w:ind w:hanging="295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brak wskazania w ofercie</w:t>
      </w:r>
      <w:r w:rsidR="008C60F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CE23ED">
        <w:rPr>
          <w:rFonts w:ascii="Calibri" w:hAnsi="Calibri"/>
          <w:sz w:val="22"/>
          <w:szCs w:val="22"/>
        </w:rPr>
        <w:t>którego Punktu</w:t>
      </w:r>
      <w:r>
        <w:rPr>
          <w:rFonts w:ascii="Calibri" w:hAnsi="Calibri"/>
          <w:sz w:val="22"/>
          <w:szCs w:val="22"/>
        </w:rPr>
        <w:t xml:space="preserve"> dotyc</w:t>
      </w:r>
      <w:r w:rsidR="00BA3F6C">
        <w:rPr>
          <w:rFonts w:ascii="Calibri" w:hAnsi="Calibri"/>
          <w:sz w:val="22"/>
          <w:szCs w:val="22"/>
        </w:rPr>
        <w:t>zy oferta</w:t>
      </w:r>
      <w:r>
        <w:rPr>
          <w:rFonts w:ascii="Calibri" w:hAnsi="Calibri"/>
          <w:sz w:val="22"/>
          <w:szCs w:val="22"/>
        </w:rPr>
        <w:t>,</w:t>
      </w:r>
    </w:p>
    <w:p w14:paraId="435CCF80" w14:textId="77777777" w:rsidR="001A3FA8" w:rsidRPr="0078419A" w:rsidRDefault="00AD153E" w:rsidP="00135CDC">
      <w:pPr>
        <w:pStyle w:val="Tekstpodstawowy2"/>
        <w:numPr>
          <w:ilvl w:val="0"/>
          <w:numId w:val="2"/>
        </w:numPr>
        <w:tabs>
          <w:tab w:val="left" w:pos="709"/>
        </w:tabs>
        <w:spacing w:line="276" w:lineRule="auto"/>
        <w:ind w:left="709" w:hanging="29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złożenie </w:t>
      </w:r>
      <w:r w:rsidR="001A3FA8" w:rsidRPr="0078419A">
        <w:rPr>
          <w:rFonts w:ascii="Calibri" w:hAnsi="Calibri"/>
          <w:sz w:val="22"/>
          <w:szCs w:val="22"/>
        </w:rPr>
        <w:t>ofert</w:t>
      </w:r>
      <w:r>
        <w:rPr>
          <w:rFonts w:ascii="Calibri" w:hAnsi="Calibri"/>
          <w:sz w:val="22"/>
          <w:szCs w:val="22"/>
        </w:rPr>
        <w:t>y zawierającej</w:t>
      </w:r>
      <w:r w:rsidR="001A3FA8" w:rsidRPr="0078419A">
        <w:rPr>
          <w:rFonts w:ascii="Calibri" w:hAnsi="Calibri"/>
          <w:sz w:val="22"/>
          <w:szCs w:val="22"/>
        </w:rPr>
        <w:t xml:space="preserve"> błędną kalkulację przewidywanych kosztów realizacji zadania,</w:t>
      </w:r>
    </w:p>
    <w:p w14:paraId="5A913485" w14:textId="77777777" w:rsidR="001A3FA8" w:rsidRDefault="00AD153E" w:rsidP="00135CDC">
      <w:pPr>
        <w:pStyle w:val="Tekstpodstawowy2"/>
        <w:numPr>
          <w:ilvl w:val="0"/>
          <w:numId w:val="2"/>
        </w:numPr>
        <w:tabs>
          <w:tab w:val="left" w:pos="709"/>
        </w:tabs>
        <w:spacing w:before="60" w:line="276" w:lineRule="auto"/>
        <w:ind w:left="709" w:hanging="29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złożenie </w:t>
      </w:r>
      <w:r w:rsidR="001A3FA8" w:rsidRPr="0078419A">
        <w:rPr>
          <w:rFonts w:ascii="Calibri" w:hAnsi="Calibri"/>
          <w:sz w:val="22"/>
          <w:szCs w:val="22"/>
        </w:rPr>
        <w:t>ofert</w:t>
      </w:r>
      <w:r>
        <w:rPr>
          <w:rFonts w:ascii="Calibri" w:hAnsi="Calibri"/>
          <w:sz w:val="22"/>
          <w:szCs w:val="22"/>
        </w:rPr>
        <w:t>y</w:t>
      </w:r>
      <w:r w:rsidR="001A3FA8" w:rsidRPr="0078419A">
        <w:rPr>
          <w:rFonts w:ascii="Calibri" w:hAnsi="Calibri"/>
          <w:sz w:val="22"/>
          <w:szCs w:val="22"/>
        </w:rPr>
        <w:t xml:space="preserve"> na realizację zadania, którego termin nie mieści się w okresie podanym </w:t>
      </w:r>
      <w:r w:rsidR="001A3FA8">
        <w:rPr>
          <w:rFonts w:ascii="Calibri" w:hAnsi="Calibri"/>
          <w:sz w:val="22"/>
          <w:szCs w:val="22"/>
        </w:rPr>
        <w:br/>
      </w:r>
      <w:r w:rsidR="006A350B">
        <w:rPr>
          <w:rFonts w:ascii="Calibri" w:hAnsi="Calibri"/>
          <w:sz w:val="22"/>
          <w:szCs w:val="22"/>
        </w:rPr>
        <w:t>w ogłoszeniu,</w:t>
      </w:r>
    </w:p>
    <w:p w14:paraId="0F98B60D" w14:textId="7D419089" w:rsidR="00EA40C3" w:rsidRDefault="00EA40C3" w:rsidP="00135CDC">
      <w:pPr>
        <w:pStyle w:val="Tekstpodstawowy2"/>
        <w:numPr>
          <w:ilvl w:val="0"/>
          <w:numId w:val="2"/>
        </w:numPr>
        <w:tabs>
          <w:tab w:val="left" w:pos="709"/>
        </w:tabs>
        <w:spacing w:before="60" w:line="276" w:lineRule="auto"/>
        <w:ind w:left="709" w:hanging="295"/>
        <w:jc w:val="both"/>
        <w:rPr>
          <w:rFonts w:ascii="Calibri" w:hAnsi="Calibri"/>
          <w:sz w:val="22"/>
          <w:szCs w:val="22"/>
        </w:rPr>
      </w:pPr>
      <w:r w:rsidRPr="003E2A15">
        <w:rPr>
          <w:rFonts w:ascii="Calibri" w:hAnsi="Calibri"/>
          <w:sz w:val="22"/>
          <w:szCs w:val="22"/>
        </w:rPr>
        <w:t>niezgodność oferty z przepisami prawa m.in. dotyczącymi realizacji zadania</w:t>
      </w:r>
      <w:r w:rsidR="00C3177D" w:rsidRPr="003E2A15">
        <w:rPr>
          <w:rFonts w:ascii="Calibri" w:hAnsi="Calibri"/>
          <w:sz w:val="22"/>
          <w:szCs w:val="22"/>
        </w:rPr>
        <w:t>,</w:t>
      </w:r>
    </w:p>
    <w:p w14:paraId="5752C517" w14:textId="0214FE43" w:rsidR="002A0A95" w:rsidRPr="003E2A15" w:rsidRDefault="00E427C9" w:rsidP="00135CDC">
      <w:pPr>
        <w:pStyle w:val="Tekstpodstawowy2"/>
        <w:numPr>
          <w:ilvl w:val="0"/>
          <w:numId w:val="2"/>
        </w:numPr>
        <w:tabs>
          <w:tab w:val="left" w:pos="709"/>
        </w:tabs>
        <w:spacing w:before="60" w:line="276" w:lineRule="auto"/>
        <w:ind w:left="709" w:hanging="29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dokonanie</w:t>
      </w:r>
      <w:r w:rsidR="002A0A95">
        <w:rPr>
          <w:rFonts w:ascii="Calibri" w:hAnsi="Calibri"/>
          <w:sz w:val="22"/>
          <w:szCs w:val="22"/>
        </w:rPr>
        <w:t xml:space="preserve"> wyceny wkładu rzeczowego w kalkulacji przewidywanych kosztów realizacji zadania publicznego w</w:t>
      </w:r>
      <w:r w:rsidR="00E54B26">
        <w:rPr>
          <w:rFonts w:ascii="Calibri" w:hAnsi="Calibri"/>
          <w:sz w:val="22"/>
          <w:szCs w:val="22"/>
        </w:rPr>
        <w:t xml:space="preserve"> pkt V oferty</w:t>
      </w:r>
      <w:r w:rsidR="002A0A95">
        <w:rPr>
          <w:rFonts w:ascii="Calibri" w:hAnsi="Calibri"/>
          <w:sz w:val="22"/>
          <w:szCs w:val="22"/>
        </w:rPr>
        <w:t>,</w:t>
      </w:r>
    </w:p>
    <w:p w14:paraId="708CBB21" w14:textId="77777777" w:rsidR="00C3177D" w:rsidRPr="003E2A15" w:rsidRDefault="00C3177D" w:rsidP="00135CDC">
      <w:pPr>
        <w:pStyle w:val="Tekstpodstawowy2"/>
        <w:numPr>
          <w:ilvl w:val="0"/>
          <w:numId w:val="2"/>
        </w:numPr>
        <w:tabs>
          <w:tab w:val="left" w:pos="709"/>
        </w:tabs>
        <w:spacing w:before="60" w:line="276" w:lineRule="auto"/>
        <w:ind w:left="709" w:hanging="295"/>
        <w:jc w:val="both"/>
        <w:rPr>
          <w:rFonts w:ascii="Calibri" w:hAnsi="Calibri"/>
          <w:sz w:val="22"/>
          <w:szCs w:val="22"/>
        </w:rPr>
      </w:pPr>
      <w:r w:rsidRPr="003E2A15">
        <w:rPr>
          <w:rFonts w:ascii="Calibri" w:hAnsi="Calibri"/>
          <w:sz w:val="22"/>
          <w:szCs w:val="22"/>
        </w:rPr>
        <w:t>niezgodność</w:t>
      </w:r>
      <w:r w:rsidR="00300C07" w:rsidRPr="003E2A15">
        <w:rPr>
          <w:rFonts w:ascii="Calibri" w:hAnsi="Calibri"/>
          <w:sz w:val="22"/>
          <w:szCs w:val="22"/>
        </w:rPr>
        <w:t xml:space="preserve"> oferty </w:t>
      </w:r>
      <w:r w:rsidRPr="003E2A15">
        <w:rPr>
          <w:rFonts w:ascii="Calibri" w:hAnsi="Calibri"/>
          <w:sz w:val="22"/>
          <w:szCs w:val="22"/>
        </w:rPr>
        <w:t>z ogłoszeniem o konkursie.</w:t>
      </w:r>
    </w:p>
    <w:p w14:paraId="62F93338" w14:textId="6C8632E7" w:rsidR="005F4C8B" w:rsidRDefault="00D742C5" w:rsidP="00D61938">
      <w:pPr>
        <w:pStyle w:val="Tekstpodstawowy2"/>
        <w:tabs>
          <w:tab w:val="left" w:pos="284"/>
        </w:tabs>
        <w:spacing w:before="120" w:after="120" w:line="276" w:lineRule="auto"/>
        <w:ind w:left="284"/>
        <w:jc w:val="both"/>
        <w:rPr>
          <w:rFonts w:ascii="Calibri" w:hAnsi="Calibri"/>
          <w:b/>
          <w:sz w:val="22"/>
          <w:szCs w:val="22"/>
        </w:rPr>
      </w:pPr>
      <w:r w:rsidRPr="00FB419F">
        <w:rPr>
          <w:rFonts w:ascii="Calibri" w:hAnsi="Calibri"/>
          <w:b/>
          <w:sz w:val="22"/>
          <w:szCs w:val="22"/>
        </w:rPr>
        <w:t>Oferty zawierające</w:t>
      </w:r>
      <w:r w:rsidR="00114F96">
        <w:rPr>
          <w:rFonts w:ascii="Calibri" w:hAnsi="Calibri"/>
          <w:b/>
          <w:sz w:val="22"/>
          <w:szCs w:val="22"/>
        </w:rPr>
        <w:t xml:space="preserve"> chociażby jeden z błędów formalnych wskazanych powyżej</w:t>
      </w:r>
      <w:r w:rsidRPr="00FB419F">
        <w:rPr>
          <w:rFonts w:ascii="Calibri" w:hAnsi="Calibri"/>
          <w:b/>
          <w:sz w:val="22"/>
          <w:szCs w:val="22"/>
        </w:rPr>
        <w:t xml:space="preserve"> </w:t>
      </w:r>
      <w:r w:rsidR="00114F96">
        <w:rPr>
          <w:rFonts w:ascii="Calibri" w:hAnsi="Calibri"/>
          <w:b/>
          <w:sz w:val="22"/>
          <w:szCs w:val="22"/>
        </w:rPr>
        <w:t xml:space="preserve">nie będą </w:t>
      </w:r>
      <w:r w:rsidR="001A3FA8" w:rsidRPr="00FB419F">
        <w:rPr>
          <w:rFonts w:ascii="Calibri" w:hAnsi="Calibri"/>
          <w:b/>
          <w:sz w:val="22"/>
          <w:szCs w:val="22"/>
        </w:rPr>
        <w:t>rozpatrywane.</w:t>
      </w:r>
      <w:r w:rsidR="002B3005" w:rsidRPr="00FB419F">
        <w:rPr>
          <w:rFonts w:ascii="Calibri" w:hAnsi="Calibri"/>
          <w:b/>
          <w:sz w:val="22"/>
          <w:szCs w:val="22"/>
        </w:rPr>
        <w:t xml:space="preserve"> Nie dopuszcza się możliwości dokonywania jakichkolwiek poprawek w złożonej ofercie.</w:t>
      </w:r>
    </w:p>
    <w:p w14:paraId="0D2EDFF0" w14:textId="7F0B0764" w:rsidR="005F4C8B" w:rsidRPr="00D729AB" w:rsidRDefault="001C5169" w:rsidP="001C5169">
      <w:pPr>
        <w:pStyle w:val="Tekstpodstawowy2"/>
        <w:tabs>
          <w:tab w:val="left" w:pos="851"/>
        </w:tabs>
        <w:spacing w:after="120" w:line="276" w:lineRule="auto"/>
        <w:ind w:left="426" w:right="-108" w:hanging="284"/>
        <w:jc w:val="both"/>
        <w:rPr>
          <w:rFonts w:ascii="Calibri" w:hAnsi="Calibri"/>
          <w:b/>
          <w:sz w:val="22"/>
          <w:szCs w:val="22"/>
        </w:rPr>
      </w:pPr>
      <w:r w:rsidRPr="001C5169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="005F4C8B">
        <w:rPr>
          <w:rFonts w:ascii="Calibri" w:hAnsi="Calibri"/>
          <w:sz w:val="22"/>
          <w:szCs w:val="22"/>
          <w:u w:val="single"/>
        </w:rPr>
        <w:t>Wymagane dokumenty, które należy załączyć do oferty</w:t>
      </w:r>
      <w:r w:rsidR="00D729AB">
        <w:rPr>
          <w:rFonts w:ascii="Calibri" w:hAnsi="Calibri"/>
          <w:sz w:val="22"/>
          <w:szCs w:val="22"/>
          <w:u w:val="single"/>
        </w:rPr>
        <w:t>:</w:t>
      </w:r>
    </w:p>
    <w:p w14:paraId="5A519F93" w14:textId="46BA1277" w:rsidR="002377A2" w:rsidRPr="007562FE" w:rsidRDefault="00C73C6F" w:rsidP="00135CDC">
      <w:pPr>
        <w:pStyle w:val="Tekstpodstawowy2"/>
        <w:numPr>
          <w:ilvl w:val="0"/>
          <w:numId w:val="5"/>
        </w:numPr>
        <w:spacing w:after="120" w:line="276" w:lineRule="auto"/>
        <w:ind w:left="709" w:right="-108" w:hanging="425"/>
        <w:jc w:val="both"/>
        <w:rPr>
          <w:rFonts w:ascii="Calibri" w:hAnsi="Calibri"/>
          <w:b/>
          <w:sz w:val="22"/>
          <w:szCs w:val="22"/>
        </w:rPr>
      </w:pPr>
      <w:r w:rsidRPr="006B45D9">
        <w:rPr>
          <w:rFonts w:ascii="Calibri" w:hAnsi="Calibri"/>
          <w:b/>
          <w:sz w:val="22"/>
          <w:szCs w:val="22"/>
        </w:rPr>
        <w:t xml:space="preserve">a) </w:t>
      </w:r>
      <w:r w:rsidR="005E55AC">
        <w:rPr>
          <w:rFonts w:ascii="Calibri" w:hAnsi="Calibri"/>
          <w:b/>
          <w:sz w:val="22"/>
          <w:szCs w:val="22"/>
        </w:rPr>
        <w:t>organizacja pozarządowa ubiegająca się o powierzenie prowadzenia</w:t>
      </w:r>
      <w:r w:rsidR="00350557">
        <w:rPr>
          <w:rFonts w:ascii="Calibri" w:hAnsi="Calibri"/>
          <w:b/>
          <w:sz w:val="22"/>
          <w:szCs w:val="22"/>
        </w:rPr>
        <w:t xml:space="preserve"> </w:t>
      </w:r>
      <w:r w:rsidR="00350557" w:rsidRPr="00350557">
        <w:rPr>
          <w:rFonts w:ascii="Calibri" w:hAnsi="Calibri"/>
          <w:b/>
          <w:sz w:val="22"/>
          <w:szCs w:val="22"/>
          <w:u w:val="single"/>
        </w:rPr>
        <w:t>P</w:t>
      </w:r>
      <w:r w:rsidR="00D729AB" w:rsidRPr="00350557">
        <w:rPr>
          <w:rFonts w:ascii="Calibri" w:hAnsi="Calibri"/>
          <w:b/>
          <w:sz w:val="22"/>
          <w:szCs w:val="22"/>
          <w:u w:val="single"/>
        </w:rPr>
        <w:t>unktu</w:t>
      </w:r>
      <w:r w:rsidR="006B45D9" w:rsidRPr="00350557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6B45D9" w:rsidRPr="006B45D9">
        <w:rPr>
          <w:rFonts w:ascii="Calibri" w:hAnsi="Calibri"/>
          <w:b/>
          <w:sz w:val="22"/>
          <w:szCs w:val="22"/>
          <w:u w:val="single"/>
        </w:rPr>
        <w:t>nieodpłatnej pomocy prawnej</w:t>
      </w:r>
      <w:r w:rsidR="00300C07">
        <w:rPr>
          <w:rFonts w:ascii="Calibri" w:hAnsi="Calibri"/>
          <w:b/>
          <w:sz w:val="22"/>
          <w:szCs w:val="22"/>
          <w:u w:val="single"/>
        </w:rPr>
        <w:t xml:space="preserve">, </w:t>
      </w:r>
      <w:r w:rsidR="00350557">
        <w:rPr>
          <w:rFonts w:ascii="Calibri" w:hAnsi="Calibri"/>
          <w:b/>
          <w:sz w:val="22"/>
          <w:szCs w:val="22"/>
          <w:u w:val="single"/>
        </w:rPr>
        <w:t>w tym również P</w:t>
      </w:r>
      <w:r w:rsidR="00300C07" w:rsidRPr="00E95BD2">
        <w:rPr>
          <w:rFonts w:ascii="Calibri" w:hAnsi="Calibri"/>
          <w:b/>
          <w:sz w:val="22"/>
          <w:szCs w:val="22"/>
          <w:u w:val="single"/>
        </w:rPr>
        <w:t xml:space="preserve">unktu </w:t>
      </w:r>
      <w:r w:rsidR="00B154F2" w:rsidRPr="00E95BD2">
        <w:rPr>
          <w:rFonts w:ascii="Calibri" w:hAnsi="Calibri"/>
          <w:b/>
          <w:sz w:val="22"/>
          <w:szCs w:val="22"/>
          <w:u w:val="single"/>
        </w:rPr>
        <w:t xml:space="preserve">nieodpłatnej </w:t>
      </w:r>
      <w:r w:rsidR="00B154F2">
        <w:rPr>
          <w:rFonts w:ascii="Calibri" w:hAnsi="Calibri"/>
          <w:b/>
          <w:sz w:val="22"/>
          <w:szCs w:val="22"/>
          <w:u w:val="single"/>
        </w:rPr>
        <w:t>pomocy</w:t>
      </w:r>
      <w:r w:rsidR="00300C07" w:rsidRPr="00E95BD2">
        <w:rPr>
          <w:rFonts w:ascii="Calibri" w:hAnsi="Calibri"/>
          <w:b/>
          <w:sz w:val="22"/>
          <w:szCs w:val="22"/>
          <w:u w:val="single"/>
        </w:rPr>
        <w:t xml:space="preserve"> prawnej ze specjalizacją </w:t>
      </w:r>
      <w:r w:rsidR="00B154F2" w:rsidRPr="00E95BD2">
        <w:rPr>
          <w:rFonts w:ascii="Calibri" w:hAnsi="Calibri"/>
          <w:b/>
          <w:sz w:val="22"/>
          <w:szCs w:val="22"/>
          <w:u w:val="single"/>
        </w:rPr>
        <w:t>mediacja</w:t>
      </w:r>
      <w:r w:rsidR="005E55AC">
        <w:rPr>
          <w:rFonts w:ascii="Calibri" w:hAnsi="Calibri"/>
          <w:b/>
          <w:sz w:val="22"/>
          <w:szCs w:val="22"/>
        </w:rPr>
        <w:t xml:space="preserve"> </w:t>
      </w:r>
      <w:r w:rsidR="005E55AC">
        <w:rPr>
          <w:rFonts w:ascii="Calibri" w:hAnsi="Calibri"/>
          <w:sz w:val="22"/>
          <w:szCs w:val="22"/>
        </w:rPr>
        <w:t xml:space="preserve">załącza do </w:t>
      </w:r>
      <w:r w:rsidR="00A9225C">
        <w:rPr>
          <w:rFonts w:ascii="Calibri" w:hAnsi="Calibri"/>
          <w:sz w:val="22"/>
          <w:szCs w:val="22"/>
        </w:rPr>
        <w:t>oferty kopię decyzji wydanej</w:t>
      </w:r>
      <w:r w:rsidR="00D729AB" w:rsidRPr="006B45D9">
        <w:rPr>
          <w:rFonts w:ascii="Calibri" w:hAnsi="Calibri"/>
          <w:sz w:val="22"/>
          <w:szCs w:val="22"/>
        </w:rPr>
        <w:t xml:space="preserve"> przez Wojewodę Wielkopolskiego </w:t>
      </w:r>
      <w:r w:rsidR="005E55AC">
        <w:rPr>
          <w:rFonts w:ascii="Calibri" w:hAnsi="Calibri"/>
          <w:sz w:val="22"/>
          <w:szCs w:val="22"/>
        </w:rPr>
        <w:br/>
      </w:r>
      <w:r w:rsidR="00D729AB" w:rsidRPr="006B45D9">
        <w:rPr>
          <w:rFonts w:ascii="Calibri" w:hAnsi="Calibri"/>
          <w:sz w:val="22"/>
          <w:szCs w:val="22"/>
        </w:rPr>
        <w:t>w przedm</w:t>
      </w:r>
      <w:r w:rsidR="00300C07">
        <w:rPr>
          <w:rFonts w:ascii="Calibri" w:hAnsi="Calibri"/>
          <w:sz w:val="22"/>
          <w:szCs w:val="22"/>
        </w:rPr>
        <w:t xml:space="preserve">iocie wpisu Oferenta na listę, </w:t>
      </w:r>
      <w:r w:rsidR="00D729AB" w:rsidRPr="006B45D9">
        <w:rPr>
          <w:rFonts w:ascii="Calibri" w:hAnsi="Calibri"/>
          <w:sz w:val="22"/>
          <w:szCs w:val="22"/>
        </w:rPr>
        <w:t xml:space="preserve">o której mowa w art. 11d ust. 1 i 2 ustawy, w zakresie udzielania nieodpłatnej pomocy prawnej </w:t>
      </w:r>
      <w:r w:rsidR="00D729AB" w:rsidRPr="002377A2">
        <w:rPr>
          <w:rFonts w:ascii="Calibri" w:hAnsi="Calibri"/>
          <w:sz w:val="22"/>
          <w:szCs w:val="22"/>
        </w:rPr>
        <w:t xml:space="preserve">(wymagane jest potwierdzenie kopii dokumentu </w:t>
      </w:r>
      <w:r w:rsidR="005E55AC">
        <w:rPr>
          <w:rFonts w:ascii="Calibri" w:hAnsi="Calibri"/>
          <w:sz w:val="22"/>
          <w:szCs w:val="22"/>
        </w:rPr>
        <w:br/>
      </w:r>
      <w:r w:rsidR="00D729AB" w:rsidRPr="002377A2">
        <w:rPr>
          <w:rFonts w:ascii="Calibri" w:hAnsi="Calibri"/>
          <w:sz w:val="22"/>
          <w:szCs w:val="22"/>
        </w:rPr>
        <w:t>za zgodność z oryginałem na każdej stronie - ze wskazaniem imienia, nazwiska, daty potwierdz</w:t>
      </w:r>
      <w:r w:rsidR="002377A2">
        <w:rPr>
          <w:rFonts w:ascii="Calibri" w:hAnsi="Calibri"/>
          <w:sz w:val="22"/>
          <w:szCs w:val="22"/>
        </w:rPr>
        <w:t xml:space="preserve">enia oraz formułą „za zgodność </w:t>
      </w:r>
      <w:r w:rsidR="00D729AB" w:rsidRPr="002377A2">
        <w:rPr>
          <w:rFonts w:ascii="Calibri" w:hAnsi="Calibri"/>
          <w:sz w:val="22"/>
          <w:szCs w:val="22"/>
        </w:rPr>
        <w:t>z oryginałem” i podpisem osoby/osób upoważnionych do reprezentowania podmiotu)</w:t>
      </w:r>
      <w:r w:rsidR="00153031">
        <w:rPr>
          <w:rFonts w:ascii="Calibri" w:hAnsi="Calibri"/>
          <w:sz w:val="22"/>
          <w:szCs w:val="22"/>
        </w:rPr>
        <w:t>,</w:t>
      </w:r>
    </w:p>
    <w:p w14:paraId="5914D57C" w14:textId="7F9DCC77" w:rsidR="00ED7619" w:rsidRDefault="00F73BB2" w:rsidP="00494337">
      <w:pPr>
        <w:pStyle w:val="Tekstpodstawowy2"/>
        <w:spacing w:line="276" w:lineRule="auto"/>
        <w:ind w:left="709"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b) </w:t>
      </w:r>
      <w:r w:rsidR="005E55AC">
        <w:rPr>
          <w:rFonts w:ascii="Calibri" w:hAnsi="Calibri"/>
          <w:b/>
          <w:sz w:val="22"/>
          <w:szCs w:val="22"/>
        </w:rPr>
        <w:t xml:space="preserve">organizacja pozarządowa ubiegająca się o powierzenie prowadzenia </w:t>
      </w:r>
      <w:r w:rsidR="00350557" w:rsidRPr="00350557">
        <w:rPr>
          <w:rFonts w:ascii="Calibri" w:hAnsi="Calibri"/>
          <w:b/>
          <w:sz w:val="22"/>
          <w:szCs w:val="22"/>
          <w:u w:val="single"/>
        </w:rPr>
        <w:t>P</w:t>
      </w:r>
      <w:r w:rsidR="00C73C6F" w:rsidRPr="00350557">
        <w:rPr>
          <w:rFonts w:ascii="Calibri" w:hAnsi="Calibri"/>
          <w:b/>
          <w:sz w:val="22"/>
          <w:szCs w:val="22"/>
          <w:u w:val="single"/>
        </w:rPr>
        <w:t xml:space="preserve">unktu </w:t>
      </w:r>
      <w:r w:rsidR="00C73C6F" w:rsidRPr="006B45D9">
        <w:rPr>
          <w:rFonts w:ascii="Calibri" w:hAnsi="Calibri"/>
          <w:b/>
          <w:sz w:val="22"/>
          <w:szCs w:val="22"/>
          <w:u w:val="single"/>
        </w:rPr>
        <w:t>nieodpłatnego poradnictwa obywatelskiego</w:t>
      </w:r>
      <w:r w:rsidR="005E55AC">
        <w:rPr>
          <w:rFonts w:ascii="Calibri" w:hAnsi="Calibri"/>
          <w:sz w:val="22"/>
          <w:szCs w:val="22"/>
        </w:rPr>
        <w:t xml:space="preserve"> załącza</w:t>
      </w:r>
      <w:r w:rsidR="00C73C6F" w:rsidRPr="006B45D9">
        <w:rPr>
          <w:rFonts w:ascii="Calibri" w:hAnsi="Calibri"/>
          <w:sz w:val="22"/>
          <w:szCs w:val="22"/>
        </w:rPr>
        <w:t xml:space="preserve"> do oferty</w:t>
      </w:r>
      <w:r w:rsidR="00ED7619">
        <w:rPr>
          <w:rFonts w:ascii="Calibri" w:hAnsi="Calibri"/>
          <w:sz w:val="22"/>
          <w:szCs w:val="22"/>
        </w:rPr>
        <w:t>:</w:t>
      </w:r>
      <w:r w:rsidR="00C73C6F" w:rsidRPr="006B45D9">
        <w:rPr>
          <w:rFonts w:ascii="Calibri" w:hAnsi="Calibri"/>
          <w:sz w:val="22"/>
          <w:szCs w:val="22"/>
        </w:rPr>
        <w:t xml:space="preserve"> </w:t>
      </w:r>
    </w:p>
    <w:p w14:paraId="13D87447" w14:textId="7C023522" w:rsidR="00ED7619" w:rsidRDefault="00ED7619" w:rsidP="00494337">
      <w:pPr>
        <w:pStyle w:val="Tekstpodstawowy2"/>
        <w:spacing w:line="276" w:lineRule="auto"/>
        <w:ind w:left="709" w:right="-108"/>
        <w:jc w:val="both"/>
        <w:rPr>
          <w:rFonts w:ascii="Calibri" w:hAnsi="Calibri"/>
          <w:sz w:val="22"/>
          <w:szCs w:val="22"/>
        </w:rPr>
      </w:pPr>
    </w:p>
    <w:p w14:paraId="51493DB2" w14:textId="710B7332" w:rsidR="00494337" w:rsidRDefault="00A9225C" w:rsidP="00ED7619">
      <w:pPr>
        <w:pStyle w:val="Tekstpodstawowy2"/>
        <w:numPr>
          <w:ilvl w:val="0"/>
          <w:numId w:val="10"/>
        </w:numPr>
        <w:spacing w:line="276" w:lineRule="auto"/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kopię decyzji wydanej</w:t>
      </w:r>
      <w:r w:rsidR="00C73C6F" w:rsidRPr="006B45D9">
        <w:rPr>
          <w:rFonts w:ascii="Calibri" w:hAnsi="Calibri"/>
          <w:sz w:val="22"/>
          <w:szCs w:val="22"/>
        </w:rPr>
        <w:t xml:space="preserve"> przez Wojewodę Wielkopolskiego w przedmiocie wpisu Oferenta na listę, o której mowa w art. 11d ust. 1 i 3 ustawy, w zakresie świadczenia nieodpłatnego poradnictwa obywatelskiego </w:t>
      </w:r>
    </w:p>
    <w:p w14:paraId="1FC686BD" w14:textId="18040A82" w:rsidR="005E55AC" w:rsidRDefault="00C73C6F" w:rsidP="00ED7619">
      <w:pPr>
        <w:pStyle w:val="Tekstpodstawowy2"/>
        <w:spacing w:after="120" w:line="276" w:lineRule="auto"/>
        <w:ind w:left="1418" w:right="-108"/>
        <w:jc w:val="both"/>
        <w:rPr>
          <w:rFonts w:ascii="Calibri" w:hAnsi="Calibri"/>
          <w:sz w:val="22"/>
          <w:szCs w:val="22"/>
        </w:rPr>
      </w:pPr>
      <w:r w:rsidRPr="006B45D9">
        <w:rPr>
          <w:rFonts w:ascii="Calibri" w:hAnsi="Calibri"/>
          <w:sz w:val="22"/>
          <w:szCs w:val="22"/>
        </w:rPr>
        <w:t xml:space="preserve">(wymagane jest potwierdzenie kopii dokumentu za zgodność z oryginałem na każdej stronie - ze wskazaniem imienia, nazwiska, daty potwierdzenia oraz formułą </w:t>
      </w:r>
      <w:r w:rsidR="00E54B26">
        <w:rPr>
          <w:rFonts w:ascii="Calibri" w:hAnsi="Calibri"/>
          <w:sz w:val="22"/>
          <w:szCs w:val="22"/>
        </w:rPr>
        <w:br/>
      </w:r>
      <w:r w:rsidRPr="006B45D9">
        <w:rPr>
          <w:rFonts w:ascii="Calibri" w:hAnsi="Calibri"/>
          <w:sz w:val="22"/>
          <w:szCs w:val="22"/>
        </w:rPr>
        <w:t>„za zgodność z oryginałem” i podpi</w:t>
      </w:r>
      <w:r w:rsidR="00222D67">
        <w:rPr>
          <w:rFonts w:ascii="Calibri" w:hAnsi="Calibri"/>
          <w:sz w:val="22"/>
          <w:szCs w:val="22"/>
        </w:rPr>
        <w:t xml:space="preserve">sem osoby/osób upoważnionych </w:t>
      </w:r>
      <w:r w:rsidR="00340675">
        <w:rPr>
          <w:rFonts w:ascii="Calibri" w:hAnsi="Calibri"/>
          <w:sz w:val="22"/>
          <w:szCs w:val="22"/>
        </w:rPr>
        <w:br/>
      </w:r>
      <w:r w:rsidR="00222D67">
        <w:rPr>
          <w:rFonts w:ascii="Calibri" w:hAnsi="Calibri"/>
          <w:sz w:val="22"/>
          <w:szCs w:val="22"/>
        </w:rPr>
        <w:t xml:space="preserve">do </w:t>
      </w:r>
      <w:r w:rsidRPr="006B45D9">
        <w:rPr>
          <w:rFonts w:ascii="Calibri" w:hAnsi="Calibri"/>
          <w:sz w:val="22"/>
          <w:szCs w:val="22"/>
        </w:rPr>
        <w:t>reprezentowania podmiotu),</w:t>
      </w:r>
    </w:p>
    <w:p w14:paraId="58E93D67" w14:textId="7EC5990B" w:rsidR="00C020FA" w:rsidRDefault="005E55AC" w:rsidP="00C020FA">
      <w:pPr>
        <w:pStyle w:val="Tekstpodstawowy2"/>
        <w:numPr>
          <w:ilvl w:val="0"/>
          <w:numId w:val="10"/>
        </w:numPr>
        <w:spacing w:line="276" w:lineRule="auto"/>
        <w:ind w:right="-108" w:hanging="357"/>
        <w:jc w:val="both"/>
        <w:rPr>
          <w:rFonts w:ascii="Calibri" w:hAnsi="Calibri"/>
          <w:sz w:val="22"/>
          <w:szCs w:val="22"/>
        </w:rPr>
      </w:pPr>
      <w:r w:rsidRPr="006D6FDB">
        <w:rPr>
          <w:rFonts w:ascii="Calibri" w:hAnsi="Calibri"/>
          <w:sz w:val="22"/>
          <w:szCs w:val="22"/>
        </w:rPr>
        <w:t>kopie dokumentów potwierdzających kwalifikacje doradców obywatelskich</w:t>
      </w:r>
      <w:r w:rsidR="0074489C" w:rsidRPr="006D6FDB">
        <w:rPr>
          <w:rFonts w:ascii="Calibri" w:hAnsi="Calibri"/>
          <w:sz w:val="22"/>
          <w:szCs w:val="22"/>
        </w:rPr>
        <w:t xml:space="preserve"> tj. kopię zaświadczenia, o którym</w:t>
      </w:r>
      <w:r w:rsidR="00C54AB0" w:rsidRPr="006D6FDB">
        <w:rPr>
          <w:rFonts w:ascii="Calibri" w:hAnsi="Calibri"/>
          <w:sz w:val="22"/>
          <w:szCs w:val="22"/>
        </w:rPr>
        <w:t xml:space="preserve"> mowa</w:t>
      </w:r>
      <w:r w:rsidRPr="006D6FDB">
        <w:rPr>
          <w:rFonts w:ascii="Calibri" w:hAnsi="Calibri"/>
          <w:sz w:val="22"/>
          <w:szCs w:val="22"/>
        </w:rPr>
        <w:t xml:space="preserve"> w art. 11 ust. 3a</w:t>
      </w:r>
      <w:r w:rsidR="0074489C" w:rsidRPr="006D6FDB">
        <w:rPr>
          <w:rFonts w:ascii="Calibri" w:hAnsi="Calibri"/>
          <w:sz w:val="22"/>
          <w:szCs w:val="22"/>
        </w:rPr>
        <w:t xml:space="preserve"> pkt 2 ustawy albo zaświadczenia</w:t>
      </w:r>
      <w:r w:rsidRPr="006D6FDB">
        <w:rPr>
          <w:rFonts w:ascii="Calibri" w:hAnsi="Calibri"/>
          <w:sz w:val="22"/>
          <w:szCs w:val="22"/>
        </w:rPr>
        <w:t xml:space="preserve"> potwier</w:t>
      </w:r>
      <w:r w:rsidR="0074489C" w:rsidRPr="006D6FDB">
        <w:rPr>
          <w:rFonts w:ascii="Calibri" w:hAnsi="Calibri"/>
          <w:sz w:val="22"/>
          <w:szCs w:val="22"/>
        </w:rPr>
        <w:t>dzającego ukończenie szkolenia z oceną pozytywną, o którym mowa w art. 11a ust. 1 ustawy albo zaświadczenia potwierdzającego</w:t>
      </w:r>
      <w:r w:rsidR="00E54B26">
        <w:rPr>
          <w:rFonts w:ascii="Calibri" w:hAnsi="Calibri"/>
          <w:sz w:val="22"/>
          <w:szCs w:val="22"/>
        </w:rPr>
        <w:t xml:space="preserve"> uczestnictwo w kursie </w:t>
      </w:r>
      <w:r w:rsidR="0074489C" w:rsidRPr="006D6FDB">
        <w:rPr>
          <w:rFonts w:ascii="Calibri" w:hAnsi="Calibri"/>
          <w:sz w:val="22"/>
          <w:szCs w:val="22"/>
        </w:rPr>
        <w:t>doszkalającym, o którym</w:t>
      </w:r>
      <w:r w:rsidRPr="006D6FDB">
        <w:rPr>
          <w:rFonts w:ascii="Calibri" w:hAnsi="Calibri"/>
          <w:sz w:val="22"/>
          <w:szCs w:val="22"/>
        </w:rPr>
        <w:t xml:space="preserve"> mowa w art. 11a ust. 2 ustawy</w:t>
      </w:r>
    </w:p>
    <w:p w14:paraId="34102F72" w14:textId="3BAA93F9" w:rsidR="005E55AC" w:rsidRDefault="00C020FA" w:rsidP="00C020FA">
      <w:pPr>
        <w:pStyle w:val="Tekstpodstawowy2"/>
        <w:spacing w:after="120" w:line="276" w:lineRule="auto"/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="005E55AC" w:rsidRPr="00C020FA">
        <w:rPr>
          <w:rFonts w:ascii="Calibri" w:hAnsi="Calibri"/>
          <w:sz w:val="22"/>
          <w:szCs w:val="22"/>
        </w:rPr>
        <w:t>(wymagane jest potwierdzenie kopii dokumentu za zgodność z oryginałem na każdej stronie - ze wskazaniem imienia, nazwiska, daty potwierdzenia oraz formułą „za zgodność z oryginałem” i podpisem osoby/osób upoważnionych do reprezentowania podmiotu)</w:t>
      </w:r>
      <w:r w:rsidR="00ED7619" w:rsidRPr="00C020FA">
        <w:rPr>
          <w:rFonts w:ascii="Calibri" w:hAnsi="Calibri"/>
          <w:sz w:val="22"/>
          <w:szCs w:val="22"/>
        </w:rPr>
        <w:t>,</w:t>
      </w:r>
    </w:p>
    <w:p w14:paraId="19FB7A12" w14:textId="11D17634" w:rsidR="00EC54B1" w:rsidRPr="00C020FA" w:rsidRDefault="00EC54B1" w:rsidP="00EC54B1">
      <w:pPr>
        <w:pStyle w:val="Tekstpodstawowy2"/>
        <w:numPr>
          <w:ilvl w:val="0"/>
          <w:numId w:val="10"/>
        </w:numPr>
        <w:spacing w:after="120" w:line="276" w:lineRule="auto"/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oświadczenie Oferenta o posiadaniu </w:t>
      </w:r>
      <w:r w:rsidR="002E52ED" w:rsidRPr="001E60D3">
        <w:rPr>
          <w:rFonts w:ascii="Calibri" w:hAnsi="Calibri"/>
          <w:sz w:val="22"/>
          <w:szCs w:val="22"/>
        </w:rPr>
        <w:t xml:space="preserve">lub braku posiadania </w:t>
      </w:r>
      <w:r>
        <w:rPr>
          <w:rFonts w:ascii="Calibri" w:hAnsi="Calibri"/>
          <w:sz w:val="22"/>
          <w:szCs w:val="22"/>
        </w:rPr>
        <w:t xml:space="preserve">przez wymienionych z imienia i nazwiska doradców obywatelskich wykształcenia prawniczego (dotyczy punktu VI.2 – </w:t>
      </w:r>
      <w:r>
        <w:rPr>
          <w:rFonts w:ascii="Calibri" w:hAnsi="Calibri"/>
          <w:i/>
          <w:sz w:val="22"/>
          <w:szCs w:val="22"/>
        </w:rPr>
        <w:t>Kryteria stosowane przy rozpatryw</w:t>
      </w:r>
      <w:r w:rsidR="003204A2">
        <w:rPr>
          <w:rFonts w:ascii="Calibri" w:hAnsi="Calibri"/>
          <w:i/>
          <w:sz w:val="22"/>
          <w:szCs w:val="22"/>
        </w:rPr>
        <w:t>aniu ofert, K</w:t>
      </w:r>
      <w:r>
        <w:rPr>
          <w:rFonts w:ascii="Calibri" w:hAnsi="Calibri"/>
          <w:i/>
          <w:sz w:val="22"/>
          <w:szCs w:val="22"/>
        </w:rPr>
        <w:t>ryterium</w:t>
      </w:r>
      <w:r w:rsidR="003204A2">
        <w:rPr>
          <w:rFonts w:ascii="Calibri" w:hAnsi="Calibri"/>
          <w:i/>
          <w:sz w:val="22"/>
          <w:szCs w:val="22"/>
        </w:rPr>
        <w:t xml:space="preserve"> szczegółowe</w:t>
      </w:r>
      <w:r>
        <w:rPr>
          <w:rFonts w:ascii="Calibri" w:hAnsi="Calibri"/>
          <w:i/>
          <w:sz w:val="22"/>
          <w:szCs w:val="22"/>
        </w:rPr>
        <w:t xml:space="preserve"> 3.2</w:t>
      </w:r>
      <w:r>
        <w:rPr>
          <w:rFonts w:ascii="Calibri" w:hAnsi="Calibri"/>
          <w:sz w:val="22"/>
          <w:szCs w:val="22"/>
        </w:rPr>
        <w:t xml:space="preserve">) </w:t>
      </w:r>
    </w:p>
    <w:p w14:paraId="6176165D" w14:textId="0C33F9A2" w:rsidR="00993E22" w:rsidRPr="00CD1AAB" w:rsidRDefault="00153031" w:rsidP="004756D4">
      <w:pPr>
        <w:pStyle w:val="Tekstpodstawowy2"/>
        <w:numPr>
          <w:ilvl w:val="0"/>
          <w:numId w:val="5"/>
        </w:numPr>
        <w:spacing w:after="120" w:line="276" w:lineRule="auto"/>
        <w:ind w:left="426" w:right="-108" w:hanging="425"/>
        <w:jc w:val="both"/>
        <w:rPr>
          <w:rFonts w:ascii="Calibri" w:hAnsi="Calibri"/>
          <w:b/>
          <w:sz w:val="22"/>
          <w:szCs w:val="22"/>
        </w:rPr>
      </w:pPr>
      <w:r w:rsidRPr="00FF7A5B">
        <w:rPr>
          <w:rFonts w:ascii="Calibri" w:hAnsi="Calibri"/>
          <w:sz w:val="22"/>
          <w:szCs w:val="22"/>
        </w:rPr>
        <w:t>imienny wykaz osób, z którymi organizacja zawarła umowy w celu realizacji zadania</w:t>
      </w:r>
      <w:r w:rsidR="00782EB3">
        <w:rPr>
          <w:rFonts w:ascii="Calibri" w:hAnsi="Calibri"/>
          <w:sz w:val="22"/>
          <w:szCs w:val="22"/>
        </w:rPr>
        <w:t>,</w:t>
      </w:r>
    </w:p>
    <w:p w14:paraId="5604531D" w14:textId="65CED44D" w:rsidR="00C73C6F" w:rsidRPr="00782EB3" w:rsidRDefault="00C73C6F" w:rsidP="00782EB3">
      <w:pPr>
        <w:pStyle w:val="Tekstpodstawowy2"/>
        <w:numPr>
          <w:ilvl w:val="0"/>
          <w:numId w:val="5"/>
        </w:numPr>
        <w:spacing w:after="120" w:line="276" w:lineRule="auto"/>
        <w:ind w:left="425" w:right="-108" w:hanging="425"/>
        <w:jc w:val="both"/>
        <w:rPr>
          <w:rFonts w:ascii="Calibri" w:hAnsi="Calibri"/>
          <w:b/>
          <w:sz w:val="22"/>
          <w:szCs w:val="22"/>
        </w:rPr>
      </w:pPr>
      <w:r w:rsidRPr="009E4A5E">
        <w:rPr>
          <w:rFonts w:ascii="Calibri" w:hAnsi="Calibri"/>
          <w:sz w:val="22"/>
          <w:szCs w:val="22"/>
        </w:rPr>
        <w:lastRenderedPageBreak/>
        <w:t>upoważnienie do reprezentacji oferenta</w:t>
      </w:r>
      <w:r w:rsidR="00354D30" w:rsidRPr="009E4A5E">
        <w:rPr>
          <w:rFonts w:ascii="Calibri" w:hAnsi="Calibri"/>
          <w:sz w:val="22"/>
          <w:szCs w:val="22"/>
        </w:rPr>
        <w:t xml:space="preserve"> - tylko</w:t>
      </w:r>
      <w:r w:rsidRPr="009E4A5E">
        <w:rPr>
          <w:rFonts w:ascii="Calibri" w:hAnsi="Calibri"/>
          <w:sz w:val="22"/>
          <w:szCs w:val="22"/>
        </w:rPr>
        <w:t xml:space="preserve"> w przypadku wyboru innego sposobu</w:t>
      </w:r>
      <w:r w:rsidRPr="00301CE0">
        <w:rPr>
          <w:rFonts w:ascii="Calibri" w:hAnsi="Calibri" w:cs="Calibri"/>
          <w:sz w:val="22"/>
          <w:szCs w:val="22"/>
        </w:rPr>
        <w:t xml:space="preserve"> reprezentacji podmiotu składającego ofertę niż wynikający z Krajowego Rejestru Sądowego lub innego właściwego rejestru</w:t>
      </w:r>
      <w:r w:rsidR="00664D0E">
        <w:rPr>
          <w:rFonts w:ascii="Calibri" w:hAnsi="Calibri" w:cs="Calibri"/>
          <w:sz w:val="22"/>
          <w:szCs w:val="22"/>
        </w:rPr>
        <w:t>,</w:t>
      </w:r>
    </w:p>
    <w:p w14:paraId="1A80061A" w14:textId="793486D9" w:rsidR="00782EB3" w:rsidRPr="00782EB3" w:rsidRDefault="00782EB3" w:rsidP="00782EB3">
      <w:pPr>
        <w:pStyle w:val="Akapitzlist"/>
        <w:numPr>
          <w:ilvl w:val="0"/>
          <w:numId w:val="5"/>
        </w:numPr>
        <w:spacing w:after="120" w:line="276" w:lineRule="auto"/>
        <w:ind w:left="425" w:hanging="357"/>
        <w:contextualSpacing w:val="0"/>
        <w:rPr>
          <w:rFonts w:ascii="Calibri" w:hAnsi="Calibri"/>
          <w:sz w:val="22"/>
          <w:szCs w:val="22"/>
        </w:rPr>
      </w:pPr>
      <w:r w:rsidRPr="00782EB3">
        <w:rPr>
          <w:rFonts w:ascii="Calibri" w:hAnsi="Calibri"/>
          <w:sz w:val="22"/>
          <w:szCs w:val="22"/>
        </w:rPr>
        <w:t>umowę zawartą między oferentami, którzy złożyli ofertę wspólną</w:t>
      </w:r>
      <w:r w:rsidR="000E6408">
        <w:rPr>
          <w:rFonts w:ascii="Calibri" w:hAnsi="Calibri"/>
          <w:sz w:val="22"/>
          <w:szCs w:val="22"/>
        </w:rPr>
        <w:t xml:space="preserve"> </w:t>
      </w:r>
      <w:r w:rsidR="000E6408" w:rsidRPr="00782EB3">
        <w:rPr>
          <w:rFonts w:ascii="Calibri" w:hAnsi="Calibri"/>
          <w:sz w:val="22"/>
          <w:szCs w:val="22"/>
        </w:rPr>
        <w:t>(dotyczy</w:t>
      </w:r>
      <w:r w:rsidR="000E6408">
        <w:rPr>
          <w:rFonts w:ascii="Calibri" w:hAnsi="Calibri"/>
          <w:sz w:val="22"/>
          <w:szCs w:val="22"/>
        </w:rPr>
        <w:t xml:space="preserve"> wyłącznie</w:t>
      </w:r>
      <w:r w:rsidR="000E6408" w:rsidRPr="00782EB3">
        <w:rPr>
          <w:rFonts w:ascii="Calibri" w:hAnsi="Calibri"/>
          <w:sz w:val="22"/>
          <w:szCs w:val="22"/>
        </w:rPr>
        <w:t xml:space="preserve"> oferty </w:t>
      </w:r>
      <w:r w:rsidR="00920451">
        <w:rPr>
          <w:rFonts w:ascii="Calibri" w:hAnsi="Calibri"/>
          <w:sz w:val="22"/>
          <w:szCs w:val="22"/>
        </w:rPr>
        <w:t>w</w:t>
      </w:r>
      <w:r w:rsidR="000E6408" w:rsidRPr="00782EB3">
        <w:rPr>
          <w:rFonts w:ascii="Calibri" w:hAnsi="Calibri"/>
          <w:sz w:val="22"/>
          <w:szCs w:val="22"/>
        </w:rPr>
        <w:t>spólnej)</w:t>
      </w:r>
      <w:r w:rsidRPr="00782EB3">
        <w:rPr>
          <w:rFonts w:ascii="Calibri" w:hAnsi="Calibri"/>
          <w:sz w:val="22"/>
          <w:szCs w:val="22"/>
        </w:rPr>
        <w:t xml:space="preserve">, określającą zakres ich świadczeń składających się na realizację zadania publicznego, podpisaną przez </w:t>
      </w:r>
      <w:r w:rsidR="000E6408">
        <w:rPr>
          <w:rFonts w:ascii="Calibri" w:hAnsi="Calibri"/>
          <w:sz w:val="22"/>
          <w:szCs w:val="22"/>
        </w:rPr>
        <w:t>upoważnione osoby (</w:t>
      </w:r>
      <w:r w:rsidRPr="00782EB3">
        <w:rPr>
          <w:rFonts w:ascii="Calibri" w:hAnsi="Calibri"/>
          <w:sz w:val="22"/>
          <w:szCs w:val="22"/>
        </w:rPr>
        <w:t xml:space="preserve">ze wskazaniem imion, nazwisk i </w:t>
      </w:r>
      <w:r w:rsidR="005752AB">
        <w:rPr>
          <w:rFonts w:ascii="Calibri" w:hAnsi="Calibri"/>
          <w:sz w:val="22"/>
          <w:szCs w:val="22"/>
        </w:rPr>
        <w:t>sprawowanej funkcji oraz</w:t>
      </w:r>
      <w:r w:rsidR="000E6408">
        <w:rPr>
          <w:rFonts w:ascii="Calibri" w:hAnsi="Calibri"/>
          <w:sz w:val="22"/>
          <w:szCs w:val="22"/>
        </w:rPr>
        <w:t xml:space="preserve"> </w:t>
      </w:r>
      <w:r w:rsidRPr="00782EB3">
        <w:rPr>
          <w:rFonts w:ascii="Calibri" w:hAnsi="Calibri"/>
          <w:sz w:val="22"/>
          <w:szCs w:val="22"/>
        </w:rPr>
        <w:t>podpisami osób upoważnionych do reprezentowania podmiotu</w:t>
      </w:r>
      <w:r w:rsidR="000E6408">
        <w:rPr>
          <w:rFonts w:ascii="Calibri" w:hAnsi="Calibri"/>
          <w:sz w:val="22"/>
          <w:szCs w:val="22"/>
        </w:rPr>
        <w:t>)</w:t>
      </w:r>
      <w:r w:rsidRPr="00782EB3">
        <w:rPr>
          <w:rFonts w:ascii="Calibri" w:hAnsi="Calibri"/>
          <w:sz w:val="22"/>
          <w:szCs w:val="22"/>
        </w:rPr>
        <w:t xml:space="preserve">. </w:t>
      </w:r>
    </w:p>
    <w:p w14:paraId="635F7A7F" w14:textId="27DCC343" w:rsidR="00782EB3" w:rsidRPr="00782EB3" w:rsidRDefault="00664D0E" w:rsidP="00782EB3">
      <w:pPr>
        <w:pStyle w:val="Tekstpodstawowy2"/>
        <w:numPr>
          <w:ilvl w:val="0"/>
          <w:numId w:val="5"/>
        </w:numPr>
        <w:spacing w:after="120" w:line="276" w:lineRule="auto"/>
        <w:ind w:left="426" w:right="-108" w:hanging="425"/>
        <w:jc w:val="both"/>
        <w:rPr>
          <w:rFonts w:ascii="Calibri" w:hAnsi="Calibri"/>
          <w:b/>
          <w:sz w:val="22"/>
          <w:szCs w:val="22"/>
        </w:rPr>
      </w:pPr>
      <w:r w:rsidRPr="00782EB3">
        <w:rPr>
          <w:rFonts w:ascii="Calibri" w:hAnsi="Calibri" w:cs="Calibri"/>
          <w:sz w:val="22"/>
          <w:szCs w:val="22"/>
        </w:rPr>
        <w:t xml:space="preserve">Oferent w ramach oferty może przedstawić dodatkowo porozumienia o wolontariacie zawarte </w:t>
      </w:r>
      <w:r w:rsidRPr="00782EB3">
        <w:rPr>
          <w:rFonts w:ascii="Calibri" w:hAnsi="Calibri" w:cs="Calibri"/>
          <w:sz w:val="22"/>
          <w:szCs w:val="22"/>
        </w:rPr>
        <w:br/>
        <w:t>z osobami, które będą wykonywały świ</w:t>
      </w:r>
      <w:r w:rsidR="00FE5FB5" w:rsidRPr="00782EB3">
        <w:rPr>
          <w:rFonts w:ascii="Calibri" w:hAnsi="Calibri" w:cs="Calibri"/>
          <w:sz w:val="22"/>
          <w:szCs w:val="22"/>
        </w:rPr>
        <w:t>adczenia w ramach prowadzonego P</w:t>
      </w:r>
      <w:r w:rsidRPr="00782EB3">
        <w:rPr>
          <w:rFonts w:ascii="Calibri" w:hAnsi="Calibri" w:cs="Calibri"/>
          <w:sz w:val="22"/>
          <w:szCs w:val="22"/>
        </w:rPr>
        <w:t xml:space="preserve">unktu, w tym służyły asystą osobom uprawnionym mającym trudności w samodzielnej realizacji porady, </w:t>
      </w:r>
      <w:r w:rsidRPr="00782EB3">
        <w:rPr>
          <w:rFonts w:ascii="Calibri" w:hAnsi="Calibri" w:cs="Calibri"/>
          <w:sz w:val="22"/>
          <w:szCs w:val="22"/>
        </w:rPr>
        <w:br/>
        <w:t>w szczególności z powodu niepełnosprawności, podeszłego wieku albo innych okoliczności życiowych.</w:t>
      </w:r>
    </w:p>
    <w:p w14:paraId="66B7E4E1" w14:textId="38CDBD73" w:rsidR="00185F42" w:rsidRPr="00FB419F" w:rsidRDefault="006E28FA" w:rsidP="00135CDC">
      <w:pPr>
        <w:pStyle w:val="Tekstpodstawowy2"/>
        <w:numPr>
          <w:ilvl w:val="0"/>
          <w:numId w:val="3"/>
        </w:numPr>
        <w:spacing w:after="12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B419F">
        <w:rPr>
          <w:rFonts w:ascii="Calibri" w:hAnsi="Calibri"/>
          <w:b/>
          <w:sz w:val="22"/>
          <w:szCs w:val="22"/>
        </w:rPr>
        <w:t>K</w:t>
      </w:r>
      <w:r w:rsidR="009F75F8">
        <w:rPr>
          <w:rFonts w:ascii="Calibri" w:hAnsi="Calibri"/>
          <w:b/>
          <w:sz w:val="22"/>
          <w:szCs w:val="22"/>
        </w:rPr>
        <w:t>serok</w:t>
      </w:r>
      <w:r w:rsidR="00C020FA">
        <w:rPr>
          <w:rFonts w:ascii="Calibri" w:hAnsi="Calibri"/>
          <w:b/>
          <w:sz w:val="22"/>
          <w:szCs w:val="22"/>
        </w:rPr>
        <w:t>opie przedkładanych</w:t>
      </w:r>
      <w:r w:rsidR="00185F42" w:rsidRPr="00FB419F">
        <w:rPr>
          <w:rFonts w:ascii="Calibri" w:hAnsi="Calibri"/>
          <w:b/>
          <w:sz w:val="22"/>
          <w:szCs w:val="22"/>
        </w:rPr>
        <w:t xml:space="preserve"> dokumentów </w:t>
      </w:r>
      <w:r w:rsidR="00185F42" w:rsidRPr="00FB419F">
        <w:rPr>
          <w:rFonts w:ascii="Calibri" w:hAnsi="Calibri"/>
          <w:b/>
          <w:sz w:val="22"/>
          <w:szCs w:val="22"/>
          <w:u w:val="single"/>
        </w:rPr>
        <w:t>powinny być potwierdzone</w:t>
      </w:r>
      <w:r w:rsidR="00185F42" w:rsidRPr="00FB419F">
        <w:rPr>
          <w:rFonts w:ascii="Calibri" w:hAnsi="Calibri"/>
          <w:b/>
          <w:sz w:val="22"/>
          <w:szCs w:val="22"/>
        </w:rPr>
        <w:t xml:space="preserve"> przez oferenta </w:t>
      </w:r>
      <w:r w:rsidR="00C020FA">
        <w:rPr>
          <w:rFonts w:ascii="Calibri" w:hAnsi="Calibri"/>
          <w:b/>
          <w:sz w:val="22"/>
          <w:szCs w:val="22"/>
        </w:rPr>
        <w:br/>
      </w:r>
      <w:r w:rsidR="00185F42" w:rsidRPr="00FB419F">
        <w:rPr>
          <w:rFonts w:ascii="Calibri" w:hAnsi="Calibri"/>
          <w:b/>
          <w:sz w:val="22"/>
          <w:szCs w:val="22"/>
        </w:rPr>
        <w:t>za zgodność z oryginałem</w:t>
      </w:r>
      <w:r w:rsidR="002909DA">
        <w:rPr>
          <w:rFonts w:ascii="Calibri" w:hAnsi="Calibri"/>
          <w:b/>
          <w:sz w:val="22"/>
          <w:szCs w:val="22"/>
        </w:rPr>
        <w:t xml:space="preserve"> </w:t>
      </w:r>
      <w:r w:rsidR="002909DA" w:rsidRPr="00D93F3D">
        <w:rPr>
          <w:rFonts w:ascii="Calibri" w:hAnsi="Calibri"/>
          <w:b/>
          <w:sz w:val="22"/>
          <w:szCs w:val="22"/>
          <w:u w:val="single"/>
        </w:rPr>
        <w:t>na każdej stronie</w:t>
      </w:r>
      <w:r w:rsidR="00185F42" w:rsidRPr="00FB419F">
        <w:rPr>
          <w:rFonts w:ascii="Calibri" w:hAnsi="Calibri"/>
          <w:sz w:val="22"/>
          <w:szCs w:val="22"/>
        </w:rPr>
        <w:t xml:space="preserve"> (ze wskazaniem imienia, nazwiska</w:t>
      </w:r>
      <w:r w:rsidR="00B46BA9" w:rsidRPr="00FB419F">
        <w:rPr>
          <w:rFonts w:ascii="Calibri" w:hAnsi="Calibri"/>
          <w:sz w:val="22"/>
          <w:szCs w:val="22"/>
        </w:rPr>
        <w:t>, daty potwierdzenia</w:t>
      </w:r>
      <w:r w:rsidR="00185F42" w:rsidRPr="00FB419F">
        <w:rPr>
          <w:rFonts w:ascii="Calibri" w:hAnsi="Calibri"/>
          <w:sz w:val="22"/>
          <w:szCs w:val="22"/>
        </w:rPr>
        <w:t xml:space="preserve"> oraz formułą „za zgodność z oryginałem” i podpisem osoby/osób upoważniony</w:t>
      </w:r>
      <w:r w:rsidR="002909DA">
        <w:rPr>
          <w:rFonts w:ascii="Calibri" w:hAnsi="Calibri"/>
          <w:sz w:val="22"/>
          <w:szCs w:val="22"/>
        </w:rPr>
        <w:t>ch do reprezentowania</w:t>
      </w:r>
      <w:r w:rsidR="003E2A15">
        <w:rPr>
          <w:rFonts w:ascii="Calibri" w:hAnsi="Calibri"/>
          <w:sz w:val="22"/>
          <w:szCs w:val="22"/>
        </w:rPr>
        <w:t xml:space="preserve"> Oferenta</w:t>
      </w:r>
      <w:r w:rsidR="002909DA">
        <w:rPr>
          <w:rFonts w:ascii="Calibri" w:hAnsi="Calibri"/>
          <w:sz w:val="22"/>
          <w:szCs w:val="22"/>
        </w:rPr>
        <w:t>).</w:t>
      </w:r>
    </w:p>
    <w:p w14:paraId="37D48A38" w14:textId="1981D68A" w:rsidR="00AE0D35" w:rsidRPr="0049082C" w:rsidRDefault="005D5A3B" w:rsidP="00135CDC">
      <w:pPr>
        <w:pStyle w:val="Tekstpodstawowy2"/>
        <w:numPr>
          <w:ilvl w:val="0"/>
          <w:numId w:val="3"/>
        </w:numPr>
        <w:spacing w:after="120" w:line="276" w:lineRule="auto"/>
        <w:ind w:left="426"/>
        <w:jc w:val="both"/>
        <w:rPr>
          <w:rFonts w:ascii="Calibri" w:hAnsi="Calibri"/>
          <w:sz w:val="22"/>
          <w:szCs w:val="22"/>
          <w:u w:val="single"/>
        </w:rPr>
      </w:pPr>
      <w:r w:rsidRPr="00C020FA">
        <w:rPr>
          <w:rFonts w:ascii="Calibri" w:hAnsi="Calibri"/>
          <w:sz w:val="22"/>
          <w:szCs w:val="22"/>
        </w:rPr>
        <w:t xml:space="preserve">Formularz oferty oraz </w:t>
      </w:r>
      <w:r w:rsidRPr="0049082C">
        <w:rPr>
          <w:rFonts w:ascii="Calibri" w:hAnsi="Calibri"/>
          <w:sz w:val="22"/>
          <w:szCs w:val="22"/>
        </w:rPr>
        <w:t xml:space="preserve">dodatkowe informacje można uzyskać w Wydziale </w:t>
      </w:r>
      <w:r w:rsidR="0051555B" w:rsidRPr="0049082C">
        <w:rPr>
          <w:rFonts w:ascii="Calibri" w:hAnsi="Calibri"/>
          <w:sz w:val="22"/>
          <w:szCs w:val="22"/>
        </w:rPr>
        <w:t>Spraw</w:t>
      </w:r>
      <w:r w:rsidRPr="0049082C">
        <w:rPr>
          <w:rFonts w:ascii="Calibri" w:hAnsi="Calibri"/>
          <w:sz w:val="22"/>
          <w:szCs w:val="22"/>
        </w:rPr>
        <w:t xml:space="preserve"> </w:t>
      </w:r>
      <w:r w:rsidR="0051555B" w:rsidRPr="0049082C">
        <w:rPr>
          <w:rFonts w:ascii="Calibri" w:hAnsi="Calibri"/>
          <w:sz w:val="22"/>
          <w:szCs w:val="22"/>
        </w:rPr>
        <w:t xml:space="preserve">Społecznych </w:t>
      </w:r>
      <w:r w:rsidR="0007532B" w:rsidRPr="0049082C">
        <w:rPr>
          <w:rFonts w:ascii="Calibri" w:hAnsi="Calibri"/>
          <w:sz w:val="22"/>
          <w:szCs w:val="22"/>
        </w:rPr>
        <w:br/>
      </w:r>
      <w:r w:rsidRPr="0049082C">
        <w:rPr>
          <w:rFonts w:ascii="Calibri" w:hAnsi="Calibri"/>
          <w:sz w:val="22"/>
          <w:szCs w:val="22"/>
        </w:rPr>
        <w:t xml:space="preserve">i </w:t>
      </w:r>
      <w:r w:rsidR="0051555B" w:rsidRPr="0049082C">
        <w:rPr>
          <w:rFonts w:ascii="Calibri" w:hAnsi="Calibri"/>
          <w:sz w:val="22"/>
          <w:szCs w:val="22"/>
        </w:rPr>
        <w:t>Zdrowia</w:t>
      </w:r>
      <w:r w:rsidRPr="0049082C">
        <w:rPr>
          <w:rFonts w:ascii="Calibri" w:hAnsi="Calibri"/>
          <w:sz w:val="22"/>
          <w:szCs w:val="22"/>
        </w:rPr>
        <w:t xml:space="preserve"> Starostwa Powiatowego w Poznaniu, ul. Słowackiego 8, 60–823 Poznań, pok. </w:t>
      </w:r>
      <w:r w:rsidR="005752AB">
        <w:rPr>
          <w:rFonts w:ascii="Calibri" w:hAnsi="Calibri"/>
          <w:sz w:val="22"/>
          <w:szCs w:val="22"/>
        </w:rPr>
        <w:t>115</w:t>
      </w:r>
      <w:r w:rsidR="00CE47D9" w:rsidRPr="0049082C">
        <w:rPr>
          <w:rFonts w:ascii="Calibri" w:hAnsi="Calibri"/>
          <w:sz w:val="22"/>
          <w:szCs w:val="22"/>
        </w:rPr>
        <w:t xml:space="preserve"> </w:t>
      </w:r>
      <w:r w:rsidR="00332C6D">
        <w:rPr>
          <w:rFonts w:ascii="Calibri" w:hAnsi="Calibri"/>
          <w:sz w:val="22"/>
          <w:szCs w:val="22"/>
        </w:rPr>
        <w:br/>
      </w:r>
      <w:r w:rsidR="00930378" w:rsidRPr="00A30AE3">
        <w:rPr>
          <w:rFonts w:ascii="Calibri" w:hAnsi="Calibri"/>
          <w:sz w:val="22"/>
          <w:szCs w:val="22"/>
        </w:rPr>
        <w:t xml:space="preserve">tel. </w:t>
      </w:r>
      <w:r w:rsidR="00664D0E" w:rsidRPr="00A30AE3">
        <w:rPr>
          <w:rFonts w:ascii="Calibri" w:hAnsi="Calibri"/>
          <w:sz w:val="22"/>
          <w:szCs w:val="22"/>
        </w:rPr>
        <w:t>61 2269245</w:t>
      </w:r>
      <w:r w:rsidR="00332C6D" w:rsidRPr="00A30AE3">
        <w:rPr>
          <w:rFonts w:ascii="Calibri" w:hAnsi="Calibri"/>
          <w:sz w:val="22"/>
          <w:szCs w:val="22"/>
        </w:rPr>
        <w:t>;</w:t>
      </w:r>
      <w:r w:rsidR="00EC4F18" w:rsidRPr="00A30AE3">
        <w:rPr>
          <w:rFonts w:ascii="Calibri" w:hAnsi="Calibri"/>
          <w:sz w:val="22"/>
          <w:szCs w:val="22"/>
        </w:rPr>
        <w:t xml:space="preserve"> </w:t>
      </w:r>
      <w:r w:rsidR="00332C6D" w:rsidRPr="00A30AE3">
        <w:rPr>
          <w:rFonts w:ascii="Calibri" w:hAnsi="Calibri"/>
          <w:sz w:val="22"/>
          <w:szCs w:val="22"/>
        </w:rPr>
        <w:t>61 8410657</w:t>
      </w:r>
      <w:r w:rsidR="005752AB">
        <w:rPr>
          <w:rFonts w:ascii="Calibri" w:hAnsi="Calibri"/>
          <w:sz w:val="22"/>
          <w:szCs w:val="22"/>
        </w:rPr>
        <w:t>; 61 8410731</w:t>
      </w:r>
      <w:r w:rsidR="005706D7">
        <w:rPr>
          <w:rFonts w:ascii="Calibri" w:hAnsi="Calibri"/>
          <w:sz w:val="22"/>
          <w:szCs w:val="22"/>
        </w:rPr>
        <w:t xml:space="preserve">. </w:t>
      </w:r>
      <w:r w:rsidR="00C020FA">
        <w:rPr>
          <w:rFonts w:ascii="Calibri" w:hAnsi="Calibri"/>
          <w:sz w:val="22"/>
          <w:szCs w:val="22"/>
        </w:rPr>
        <w:t>Formularz oferty d</w:t>
      </w:r>
      <w:r w:rsidR="005706D7">
        <w:rPr>
          <w:rFonts w:ascii="Calibri" w:hAnsi="Calibri"/>
          <w:sz w:val="22"/>
          <w:szCs w:val="22"/>
        </w:rPr>
        <w:t>ostępny jest również</w:t>
      </w:r>
      <w:r w:rsidRPr="0049082C">
        <w:rPr>
          <w:rFonts w:ascii="Calibri" w:hAnsi="Calibri"/>
          <w:sz w:val="22"/>
          <w:szCs w:val="22"/>
        </w:rPr>
        <w:t xml:space="preserve"> na stronie internetowej Powiatu</w:t>
      </w:r>
      <w:r w:rsidR="00B315D9">
        <w:rPr>
          <w:rFonts w:ascii="Calibri" w:hAnsi="Calibri"/>
          <w:sz w:val="22"/>
          <w:szCs w:val="22"/>
        </w:rPr>
        <w:t xml:space="preserve"> Poznańskiego</w:t>
      </w:r>
      <w:r w:rsidR="00F22D01" w:rsidRPr="0049082C">
        <w:rPr>
          <w:rFonts w:ascii="Calibri" w:hAnsi="Calibri"/>
          <w:sz w:val="22"/>
          <w:szCs w:val="22"/>
        </w:rPr>
        <w:t xml:space="preserve"> (</w:t>
      </w:r>
      <w:hyperlink r:id="rId11" w:history="1">
        <w:r w:rsidR="00F22D01" w:rsidRPr="0049082C">
          <w:rPr>
            <w:rStyle w:val="Hipercze"/>
            <w:rFonts w:ascii="Calibri" w:hAnsi="Calibri"/>
            <w:sz w:val="22"/>
            <w:szCs w:val="22"/>
          </w:rPr>
          <w:t>www.powiat.poznan.pl</w:t>
        </w:r>
      </w:hyperlink>
      <w:r w:rsidR="000E590E" w:rsidRPr="0049082C">
        <w:rPr>
          <w:rFonts w:ascii="Calibri" w:hAnsi="Calibri"/>
          <w:sz w:val="22"/>
          <w:szCs w:val="22"/>
        </w:rPr>
        <w:t>)</w:t>
      </w:r>
      <w:r w:rsidR="00C020FA">
        <w:rPr>
          <w:rFonts w:ascii="Calibri" w:hAnsi="Calibri"/>
          <w:sz w:val="22"/>
          <w:szCs w:val="22"/>
        </w:rPr>
        <w:t xml:space="preserve"> przy ogłoszeniu o niniejszym konkursie</w:t>
      </w:r>
      <w:r w:rsidR="000E590E" w:rsidRPr="0049082C">
        <w:rPr>
          <w:rFonts w:ascii="Calibri" w:hAnsi="Calibri"/>
          <w:sz w:val="22"/>
          <w:szCs w:val="22"/>
        </w:rPr>
        <w:t xml:space="preserve"> </w:t>
      </w:r>
      <w:r w:rsidR="00B315D9">
        <w:rPr>
          <w:rFonts w:ascii="Calibri" w:hAnsi="Calibri"/>
          <w:sz w:val="22"/>
          <w:szCs w:val="22"/>
        </w:rPr>
        <w:t>oraz</w:t>
      </w:r>
      <w:r w:rsidR="00F22D01" w:rsidRPr="0049082C">
        <w:rPr>
          <w:rFonts w:ascii="Calibri" w:hAnsi="Calibri"/>
          <w:sz w:val="22"/>
          <w:szCs w:val="22"/>
        </w:rPr>
        <w:t xml:space="preserve"> w Biuletynie Informacji Publicznej Powiatu Poznańskiego (</w:t>
      </w:r>
      <w:hyperlink r:id="rId12" w:history="1">
        <w:r w:rsidR="00F22D01" w:rsidRPr="0049082C">
          <w:rPr>
            <w:rStyle w:val="Hipercze"/>
            <w:rFonts w:ascii="Calibri" w:hAnsi="Calibri"/>
            <w:sz w:val="22"/>
            <w:szCs w:val="22"/>
          </w:rPr>
          <w:t>www.bip.powiat.poznan.pl</w:t>
        </w:r>
      </w:hyperlink>
      <w:r w:rsidR="00C020FA">
        <w:rPr>
          <w:rFonts w:ascii="Calibri" w:hAnsi="Calibri"/>
          <w:sz w:val="22"/>
          <w:szCs w:val="22"/>
        </w:rPr>
        <w:t>)</w:t>
      </w:r>
      <w:r w:rsidR="006E28FA" w:rsidRPr="0049082C">
        <w:rPr>
          <w:rFonts w:ascii="Calibri" w:hAnsi="Calibri"/>
          <w:sz w:val="22"/>
          <w:szCs w:val="22"/>
        </w:rPr>
        <w:t xml:space="preserve"> w zakładce</w:t>
      </w:r>
      <w:r w:rsidR="0051555B" w:rsidRPr="0049082C">
        <w:rPr>
          <w:rFonts w:ascii="Calibri" w:hAnsi="Calibri"/>
          <w:sz w:val="22"/>
          <w:szCs w:val="22"/>
        </w:rPr>
        <w:t xml:space="preserve"> </w:t>
      </w:r>
      <w:r w:rsidR="00664D0E">
        <w:rPr>
          <w:rFonts w:ascii="Calibri" w:hAnsi="Calibri"/>
          <w:i/>
          <w:sz w:val="22"/>
          <w:szCs w:val="22"/>
          <w:u w:val="single"/>
        </w:rPr>
        <w:t>Otwarte Konkursy Ofert</w:t>
      </w:r>
      <w:r w:rsidRPr="0049082C">
        <w:rPr>
          <w:rFonts w:ascii="Calibri" w:hAnsi="Calibri"/>
          <w:i/>
          <w:sz w:val="22"/>
          <w:szCs w:val="22"/>
        </w:rPr>
        <w:t>.</w:t>
      </w:r>
      <w:r w:rsidR="00AE0D35" w:rsidRPr="0049082C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AE0D35" w:rsidRPr="0049082C">
        <w:rPr>
          <w:rFonts w:ascii="Calibri" w:hAnsi="Calibri"/>
          <w:sz w:val="22"/>
          <w:szCs w:val="22"/>
        </w:rPr>
        <w:t>Załącznikami do niniejszego ogłoszenia są</w:t>
      </w:r>
      <w:r w:rsidR="004F22F3">
        <w:rPr>
          <w:rFonts w:ascii="Calibri" w:hAnsi="Calibri"/>
          <w:sz w:val="22"/>
          <w:szCs w:val="22"/>
        </w:rPr>
        <w:t xml:space="preserve">: </w:t>
      </w:r>
      <w:r w:rsidR="00BD0930" w:rsidRPr="00BD0930">
        <w:rPr>
          <w:rFonts w:ascii="Calibri" w:hAnsi="Calibri"/>
          <w:sz w:val="22"/>
          <w:szCs w:val="22"/>
        </w:rPr>
        <w:t>wzór</w:t>
      </w:r>
      <w:r w:rsidR="00AE0D35" w:rsidRPr="00BD0930">
        <w:rPr>
          <w:rFonts w:ascii="Calibri" w:hAnsi="Calibri"/>
          <w:sz w:val="22"/>
          <w:szCs w:val="22"/>
        </w:rPr>
        <w:t xml:space="preserve"> ofert</w:t>
      </w:r>
      <w:r w:rsidR="00BD0930" w:rsidRPr="00BD0930">
        <w:rPr>
          <w:rFonts w:ascii="Calibri" w:hAnsi="Calibri"/>
          <w:sz w:val="22"/>
          <w:szCs w:val="22"/>
        </w:rPr>
        <w:t>y</w:t>
      </w:r>
      <w:r w:rsidR="009910A9" w:rsidRPr="0049082C">
        <w:rPr>
          <w:rFonts w:ascii="Calibri" w:hAnsi="Calibri"/>
          <w:sz w:val="22"/>
          <w:szCs w:val="22"/>
        </w:rPr>
        <w:t xml:space="preserve">, </w:t>
      </w:r>
      <w:r w:rsidR="00340675">
        <w:rPr>
          <w:rFonts w:ascii="Calibri" w:eastAsia="Calibri" w:hAnsi="Calibri" w:cs="Calibri"/>
          <w:sz w:val="22"/>
          <w:szCs w:val="22"/>
        </w:rPr>
        <w:t>oświadczenie</w:t>
      </w:r>
      <w:r w:rsidR="004756D4" w:rsidRPr="00A25476">
        <w:rPr>
          <w:rFonts w:ascii="Calibri" w:eastAsia="Calibri" w:hAnsi="Calibri" w:cs="Calibri"/>
          <w:sz w:val="22"/>
          <w:szCs w:val="22"/>
        </w:rPr>
        <w:t xml:space="preserve"> o zrealizowaniu obowiązku informacyjnego wobec osób wskazanych w </w:t>
      </w:r>
      <w:r w:rsidR="00B315D9">
        <w:rPr>
          <w:rFonts w:ascii="Calibri" w:eastAsia="Calibri" w:hAnsi="Calibri" w:cs="Calibri"/>
          <w:i/>
          <w:sz w:val="22"/>
          <w:szCs w:val="22"/>
        </w:rPr>
        <w:t>Formularzu ofertowym.</w:t>
      </w:r>
    </w:p>
    <w:p w14:paraId="0D73D714" w14:textId="2C2108A5" w:rsidR="009E4A5E" w:rsidRPr="009E4A5E" w:rsidRDefault="005D5A3B" w:rsidP="009E4A5E">
      <w:pPr>
        <w:pStyle w:val="Tekstpodstawowy2"/>
        <w:numPr>
          <w:ilvl w:val="0"/>
          <w:numId w:val="3"/>
        </w:numPr>
        <w:spacing w:after="120" w:line="276" w:lineRule="auto"/>
        <w:ind w:left="426"/>
        <w:jc w:val="both"/>
        <w:rPr>
          <w:rFonts w:ascii="Calibri" w:hAnsi="Calibri"/>
          <w:caps/>
          <w:sz w:val="22"/>
          <w:szCs w:val="22"/>
        </w:rPr>
      </w:pPr>
      <w:r w:rsidRPr="00064F5C">
        <w:rPr>
          <w:rFonts w:ascii="Calibri" w:hAnsi="Calibri"/>
          <w:sz w:val="22"/>
          <w:szCs w:val="22"/>
        </w:rPr>
        <w:t xml:space="preserve">Oferty wraz z wymaganymi załącznikami można składać osobiście lub drogą pocztową </w:t>
      </w:r>
      <w:r w:rsidR="00F22D01">
        <w:rPr>
          <w:rFonts w:ascii="Calibri" w:hAnsi="Calibri"/>
          <w:sz w:val="22"/>
          <w:szCs w:val="22"/>
        </w:rPr>
        <w:br/>
      </w:r>
      <w:r w:rsidRPr="00064F5C">
        <w:rPr>
          <w:rFonts w:ascii="Calibri" w:hAnsi="Calibri"/>
          <w:b/>
          <w:sz w:val="22"/>
          <w:szCs w:val="22"/>
          <w:u w:val="single"/>
        </w:rPr>
        <w:t xml:space="preserve">w nieprzekraczalnym terminie </w:t>
      </w:r>
      <w:r w:rsidRPr="001663B3">
        <w:rPr>
          <w:rFonts w:ascii="Calibri" w:hAnsi="Calibri"/>
          <w:b/>
          <w:sz w:val="22"/>
          <w:szCs w:val="22"/>
          <w:u w:val="single"/>
        </w:rPr>
        <w:t>do dnia</w:t>
      </w:r>
      <w:r w:rsidR="001663B3" w:rsidRPr="001663B3">
        <w:rPr>
          <w:rFonts w:ascii="Calibri" w:hAnsi="Calibri"/>
          <w:b/>
          <w:sz w:val="22"/>
          <w:szCs w:val="22"/>
          <w:u w:val="single"/>
        </w:rPr>
        <w:t xml:space="preserve"> 15</w:t>
      </w:r>
      <w:r w:rsidR="00072AD8" w:rsidRPr="001663B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644B19" w:rsidRPr="001663B3">
        <w:rPr>
          <w:rFonts w:ascii="Calibri" w:hAnsi="Calibri"/>
          <w:b/>
          <w:sz w:val="22"/>
          <w:szCs w:val="22"/>
          <w:u w:val="single"/>
        </w:rPr>
        <w:t>listopada</w:t>
      </w:r>
      <w:r w:rsidR="005752AB" w:rsidRPr="001663B3">
        <w:rPr>
          <w:rFonts w:ascii="Calibri" w:hAnsi="Calibri"/>
          <w:b/>
          <w:sz w:val="22"/>
          <w:szCs w:val="22"/>
          <w:u w:val="single"/>
        </w:rPr>
        <w:t xml:space="preserve"> 2024</w:t>
      </w:r>
      <w:r w:rsidR="00072AD8" w:rsidRPr="001663B3">
        <w:rPr>
          <w:rFonts w:ascii="Calibri" w:hAnsi="Calibri"/>
          <w:b/>
          <w:sz w:val="22"/>
          <w:szCs w:val="22"/>
          <w:u w:val="single"/>
        </w:rPr>
        <w:t xml:space="preserve"> r. </w:t>
      </w:r>
      <w:r w:rsidR="00A135AD" w:rsidRPr="001663B3">
        <w:rPr>
          <w:rFonts w:ascii="Calibri" w:hAnsi="Calibri"/>
          <w:b/>
          <w:sz w:val="22"/>
          <w:szCs w:val="22"/>
          <w:u w:val="single"/>
        </w:rPr>
        <w:t xml:space="preserve"> do godz.</w:t>
      </w:r>
      <w:r w:rsidR="0093464E" w:rsidRPr="001663B3">
        <w:rPr>
          <w:rFonts w:ascii="Calibri" w:hAnsi="Calibri"/>
          <w:b/>
          <w:sz w:val="22"/>
          <w:szCs w:val="22"/>
          <w:u w:val="single"/>
        </w:rPr>
        <w:t xml:space="preserve"> 12.00</w:t>
      </w:r>
      <w:r w:rsidR="00A135AD" w:rsidRPr="001663B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3464E" w:rsidRPr="001663B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644B19">
        <w:rPr>
          <w:rFonts w:ascii="Calibri" w:hAnsi="Calibri"/>
          <w:sz w:val="22"/>
          <w:szCs w:val="22"/>
        </w:rPr>
        <w:t xml:space="preserve">w Kancelarii </w:t>
      </w:r>
      <w:r w:rsidRPr="00064F5C">
        <w:rPr>
          <w:rFonts w:ascii="Calibri" w:hAnsi="Calibri"/>
          <w:sz w:val="22"/>
          <w:szCs w:val="22"/>
        </w:rPr>
        <w:t>Starostwa Powiatowego w Poznaniu</w:t>
      </w:r>
      <w:r w:rsidR="006676DB" w:rsidRPr="00064F5C">
        <w:rPr>
          <w:rFonts w:ascii="Calibri" w:hAnsi="Calibri"/>
          <w:sz w:val="22"/>
          <w:szCs w:val="22"/>
        </w:rPr>
        <w:t xml:space="preserve">, </w:t>
      </w:r>
      <w:r w:rsidRPr="00064F5C">
        <w:rPr>
          <w:rFonts w:ascii="Calibri" w:hAnsi="Calibri"/>
          <w:sz w:val="22"/>
          <w:szCs w:val="22"/>
        </w:rPr>
        <w:t xml:space="preserve">ul. </w:t>
      </w:r>
      <w:r w:rsidR="006676DB" w:rsidRPr="00064F5C">
        <w:rPr>
          <w:rFonts w:ascii="Calibri" w:hAnsi="Calibri"/>
          <w:sz w:val="22"/>
          <w:szCs w:val="22"/>
        </w:rPr>
        <w:t>Słowackiego 8</w:t>
      </w:r>
      <w:r w:rsidR="0032627E">
        <w:rPr>
          <w:rFonts w:ascii="Calibri" w:hAnsi="Calibri"/>
          <w:sz w:val="22"/>
          <w:szCs w:val="22"/>
        </w:rPr>
        <w:t xml:space="preserve">, </w:t>
      </w:r>
      <w:r w:rsidR="0093464E">
        <w:rPr>
          <w:rFonts w:ascii="Calibri" w:hAnsi="Calibri"/>
          <w:sz w:val="22"/>
          <w:szCs w:val="22"/>
        </w:rPr>
        <w:t>pok. 018</w:t>
      </w:r>
      <w:r w:rsidR="00C0287A">
        <w:rPr>
          <w:rFonts w:ascii="Calibri" w:hAnsi="Calibri"/>
          <w:sz w:val="22"/>
          <w:szCs w:val="22"/>
        </w:rPr>
        <w:t xml:space="preserve"> (decyduje data wpływu </w:t>
      </w:r>
      <w:r w:rsidR="0093464E">
        <w:rPr>
          <w:rFonts w:ascii="Calibri" w:hAnsi="Calibri"/>
          <w:sz w:val="22"/>
          <w:szCs w:val="22"/>
        </w:rPr>
        <w:br/>
      </w:r>
      <w:r w:rsidR="00C0287A">
        <w:rPr>
          <w:rFonts w:ascii="Calibri" w:hAnsi="Calibri"/>
          <w:sz w:val="22"/>
          <w:szCs w:val="22"/>
        </w:rPr>
        <w:t>do U</w:t>
      </w:r>
      <w:r w:rsidRPr="00064F5C">
        <w:rPr>
          <w:rFonts w:ascii="Calibri" w:hAnsi="Calibri"/>
          <w:sz w:val="22"/>
          <w:szCs w:val="22"/>
        </w:rPr>
        <w:t>rzędu</w:t>
      </w:r>
      <w:r w:rsidR="00354D30">
        <w:rPr>
          <w:rFonts w:ascii="Calibri" w:hAnsi="Calibri"/>
          <w:sz w:val="22"/>
          <w:szCs w:val="22"/>
        </w:rPr>
        <w:t xml:space="preserve"> a nie data stempla pocztowego</w:t>
      </w:r>
      <w:r w:rsidRPr="00064F5C">
        <w:rPr>
          <w:rFonts w:ascii="Calibri" w:hAnsi="Calibri"/>
          <w:sz w:val="22"/>
          <w:szCs w:val="22"/>
        </w:rPr>
        <w:t xml:space="preserve">). </w:t>
      </w:r>
    </w:p>
    <w:p w14:paraId="2F5AEBB5" w14:textId="17B956C8" w:rsidR="005D5A3B" w:rsidRPr="004F2BAD" w:rsidRDefault="00FA2D3D" w:rsidP="00F12A47">
      <w:pPr>
        <w:pStyle w:val="Tekstpodstawowy2"/>
        <w:spacing w:after="120" w:line="276" w:lineRule="auto"/>
        <w:ind w:left="426"/>
        <w:jc w:val="both"/>
        <w:rPr>
          <w:rFonts w:ascii="Calibri" w:hAnsi="Calibri"/>
          <w:caps/>
          <w:sz w:val="22"/>
          <w:szCs w:val="22"/>
        </w:rPr>
      </w:pPr>
      <w:r w:rsidRPr="004F2BAD">
        <w:rPr>
          <w:rFonts w:ascii="Calibri" w:hAnsi="Calibri"/>
          <w:b/>
          <w:caps/>
          <w:sz w:val="22"/>
          <w:szCs w:val="22"/>
        </w:rPr>
        <w:t>VI</w:t>
      </w:r>
      <w:r w:rsidR="005D5A3B" w:rsidRPr="004F2BAD">
        <w:rPr>
          <w:rFonts w:ascii="Calibri" w:hAnsi="Calibri"/>
          <w:b/>
          <w:caps/>
          <w:sz w:val="22"/>
          <w:szCs w:val="22"/>
        </w:rPr>
        <w:t>. Tryb i kryteria stosowane przy wyborze ofert oraz termin dokonania wyboru ofert</w:t>
      </w:r>
      <w:r w:rsidR="005D5A3B" w:rsidRPr="004F2BAD">
        <w:rPr>
          <w:rFonts w:ascii="Calibri" w:hAnsi="Calibri"/>
          <w:caps/>
          <w:sz w:val="22"/>
          <w:szCs w:val="22"/>
        </w:rPr>
        <w:t xml:space="preserve"> </w:t>
      </w:r>
      <w:bookmarkStart w:id="0" w:name="_GoBack"/>
      <w:bookmarkEnd w:id="0"/>
    </w:p>
    <w:p w14:paraId="52B86FA5" w14:textId="61EA1C5B" w:rsidR="0022789C" w:rsidRPr="00A848FB" w:rsidRDefault="005D5A3B" w:rsidP="00135CDC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/>
          <w:i/>
          <w:sz w:val="22"/>
          <w:szCs w:val="22"/>
        </w:rPr>
      </w:pPr>
      <w:r w:rsidRPr="0078419A">
        <w:rPr>
          <w:rFonts w:ascii="Calibri" w:hAnsi="Calibri"/>
          <w:sz w:val="22"/>
          <w:szCs w:val="22"/>
        </w:rPr>
        <w:t>Tryb stosowany przy wyborze ofert określa ustaw</w:t>
      </w:r>
      <w:r w:rsidR="00AE2EA7">
        <w:rPr>
          <w:rFonts w:ascii="Calibri" w:hAnsi="Calibri"/>
          <w:sz w:val="22"/>
          <w:szCs w:val="22"/>
        </w:rPr>
        <w:t xml:space="preserve">a z dnia 24 kwietnia 2003 r. </w:t>
      </w:r>
      <w:r w:rsidRPr="00314036">
        <w:rPr>
          <w:rFonts w:ascii="Calibri" w:hAnsi="Calibri"/>
          <w:i/>
          <w:sz w:val="22"/>
          <w:szCs w:val="22"/>
        </w:rPr>
        <w:t>o działalności pożytku publicznego i o wolontariacie.</w:t>
      </w:r>
    </w:p>
    <w:p w14:paraId="563DDAC5" w14:textId="63E6A83A" w:rsidR="004F2BAD" w:rsidRDefault="005D5A3B" w:rsidP="003E1850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78419A">
        <w:rPr>
          <w:rFonts w:ascii="Calibri" w:hAnsi="Calibri"/>
          <w:sz w:val="22"/>
          <w:szCs w:val="22"/>
        </w:rPr>
        <w:t xml:space="preserve">Kryteria stosowane przy rozpatrywaniu ofert: </w:t>
      </w:r>
    </w:p>
    <w:p w14:paraId="22D0ADF6" w14:textId="2FF524E4" w:rsidR="0031594B" w:rsidRDefault="0031594B" w:rsidP="0031594B">
      <w:pPr>
        <w:pStyle w:val="Tekstpodstawowy2"/>
        <w:tabs>
          <w:tab w:val="left" w:pos="426"/>
        </w:tabs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6A94F945" w14:textId="1C080748" w:rsidR="0031594B" w:rsidRDefault="0031594B" w:rsidP="0031594B">
      <w:pPr>
        <w:pStyle w:val="Tekstpodstawowy2"/>
        <w:tabs>
          <w:tab w:val="left" w:pos="426"/>
        </w:tabs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7B0C28D9" w14:textId="034496F4" w:rsidR="0031594B" w:rsidRDefault="0031594B" w:rsidP="0031594B">
      <w:pPr>
        <w:pStyle w:val="Tekstpodstawowy2"/>
        <w:tabs>
          <w:tab w:val="left" w:pos="426"/>
        </w:tabs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795FB24E" w14:textId="01E58249" w:rsidR="0031594B" w:rsidRDefault="0031594B" w:rsidP="0031594B">
      <w:pPr>
        <w:pStyle w:val="Tekstpodstawowy2"/>
        <w:tabs>
          <w:tab w:val="left" w:pos="426"/>
        </w:tabs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5CC3DDFE" w14:textId="77777777" w:rsidR="0031594B" w:rsidRPr="003E1850" w:rsidRDefault="0031594B" w:rsidP="0031594B">
      <w:pPr>
        <w:pStyle w:val="Tekstpodstawowy2"/>
        <w:tabs>
          <w:tab w:val="left" w:pos="426"/>
        </w:tabs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214576AF" w14:textId="77777777" w:rsidR="004F2BAD" w:rsidRPr="004F2BAD" w:rsidRDefault="004F2BAD" w:rsidP="004F2BAD">
      <w:pPr>
        <w:pStyle w:val="Tekstpodstawowy2"/>
        <w:tabs>
          <w:tab w:val="left" w:pos="426"/>
        </w:tabs>
        <w:spacing w:after="120" w:line="276" w:lineRule="auto"/>
        <w:ind w:left="357"/>
        <w:jc w:val="both"/>
        <w:rPr>
          <w:rFonts w:ascii="Calibri" w:hAnsi="Calibri"/>
          <w:sz w:val="22"/>
          <w:szCs w:val="22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0"/>
        <w:gridCol w:w="1648"/>
      </w:tblGrid>
      <w:tr w:rsidR="005D5A3B" w:rsidRPr="0078419A" w14:paraId="6D8CA630" w14:textId="77777777" w:rsidTr="005374D3">
        <w:tc>
          <w:tcPr>
            <w:tcW w:w="7640" w:type="dxa"/>
            <w:vAlign w:val="center"/>
          </w:tcPr>
          <w:p w14:paraId="7848C521" w14:textId="77777777" w:rsidR="005D5A3B" w:rsidRPr="0078419A" w:rsidRDefault="005D5A3B" w:rsidP="00F97941">
            <w:pPr>
              <w:pStyle w:val="Tekstpodstawowy2"/>
              <w:tabs>
                <w:tab w:val="left" w:pos="42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78419A">
              <w:rPr>
                <w:rFonts w:ascii="Calibri" w:hAnsi="Calibri"/>
                <w:sz w:val="22"/>
                <w:szCs w:val="22"/>
              </w:rPr>
              <w:lastRenderedPageBreak/>
              <w:t>KRYTERIA SZCZEGÓŁOWE WYBORU OFERTY</w:t>
            </w:r>
          </w:p>
        </w:tc>
        <w:tc>
          <w:tcPr>
            <w:tcW w:w="1648" w:type="dxa"/>
            <w:vAlign w:val="center"/>
          </w:tcPr>
          <w:p w14:paraId="3DEDF995" w14:textId="2FDED0EB" w:rsidR="005D5A3B" w:rsidRPr="0078419A" w:rsidRDefault="003B5B19" w:rsidP="003B5B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Skala punktacji</w:t>
            </w:r>
          </w:p>
        </w:tc>
      </w:tr>
      <w:tr w:rsidR="006676DB" w:rsidRPr="006676DB" w14:paraId="597A8308" w14:textId="77777777" w:rsidTr="005374D3">
        <w:tc>
          <w:tcPr>
            <w:tcW w:w="7640" w:type="dxa"/>
            <w:shd w:val="clear" w:color="auto" w:fill="auto"/>
            <w:vAlign w:val="center"/>
          </w:tcPr>
          <w:p w14:paraId="47D07034" w14:textId="77777777" w:rsidR="006676DB" w:rsidRPr="00EF6085" w:rsidRDefault="006676DB" w:rsidP="00F97941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F6085">
              <w:rPr>
                <w:rFonts w:ascii="Calibri" w:hAnsi="Calibri"/>
                <w:b/>
                <w:sz w:val="22"/>
                <w:szCs w:val="22"/>
              </w:rPr>
              <w:t>1. Możliwości realizacji zadania publicznego</w:t>
            </w:r>
            <w:r w:rsidR="002377A2">
              <w:rPr>
                <w:rFonts w:ascii="Calibri" w:hAnsi="Calibri"/>
                <w:b/>
                <w:sz w:val="22"/>
                <w:szCs w:val="22"/>
              </w:rPr>
              <w:t xml:space="preserve"> przez Oferenta: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26D62F8" w14:textId="2DC85B63" w:rsidR="003B5B19" w:rsidRPr="00EF6085" w:rsidRDefault="003B5B19" w:rsidP="003B5B19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0 – </w:t>
            </w:r>
            <w:r w:rsidR="00557C08"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</w:tr>
      <w:tr w:rsidR="005D5A3B" w:rsidRPr="00F83E1E" w14:paraId="20ED907A" w14:textId="77777777" w:rsidTr="005374D3">
        <w:tc>
          <w:tcPr>
            <w:tcW w:w="7640" w:type="dxa"/>
            <w:shd w:val="clear" w:color="auto" w:fill="auto"/>
            <w:vAlign w:val="center"/>
          </w:tcPr>
          <w:p w14:paraId="40977053" w14:textId="60DA9BA5" w:rsidR="005D5A3B" w:rsidRDefault="006676DB" w:rsidP="005F4025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EF6085">
              <w:rPr>
                <w:rFonts w:ascii="Calibri" w:hAnsi="Calibri"/>
                <w:sz w:val="22"/>
                <w:szCs w:val="22"/>
              </w:rPr>
              <w:t>1.1.</w:t>
            </w:r>
            <w:r w:rsidR="000D01B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6085">
              <w:rPr>
                <w:rFonts w:ascii="Calibri" w:hAnsi="Calibri"/>
                <w:sz w:val="22"/>
                <w:szCs w:val="22"/>
              </w:rPr>
              <w:t>Doświadczenie</w:t>
            </w:r>
            <w:r w:rsidR="002B2F57">
              <w:rPr>
                <w:rFonts w:ascii="Calibri" w:hAnsi="Calibri"/>
                <w:sz w:val="22"/>
                <w:szCs w:val="22"/>
              </w:rPr>
              <w:t xml:space="preserve"> organizacji</w:t>
            </w:r>
            <w:r w:rsidRPr="00EF60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57C08">
              <w:rPr>
                <w:rFonts w:ascii="Calibri" w:hAnsi="Calibri"/>
                <w:sz w:val="22"/>
                <w:szCs w:val="22"/>
              </w:rPr>
              <w:t xml:space="preserve">pozarządowej </w:t>
            </w:r>
            <w:r w:rsidRPr="00EF6085">
              <w:rPr>
                <w:rFonts w:ascii="Calibri" w:hAnsi="Calibri"/>
                <w:sz w:val="22"/>
                <w:szCs w:val="22"/>
              </w:rPr>
              <w:t xml:space="preserve">w realizacji projektów i działań uwzględniających poradnictwo </w:t>
            </w:r>
            <w:r w:rsidR="00052268">
              <w:rPr>
                <w:rFonts w:ascii="Calibri" w:hAnsi="Calibri"/>
                <w:sz w:val="22"/>
                <w:szCs w:val="22"/>
              </w:rPr>
              <w:t>prawne</w:t>
            </w:r>
            <w:r w:rsidR="005374D3">
              <w:rPr>
                <w:rFonts w:ascii="Calibri" w:hAnsi="Calibri"/>
                <w:sz w:val="22"/>
                <w:szCs w:val="22"/>
              </w:rPr>
              <w:t xml:space="preserve"> lub poradnictwo obywatelskie</w:t>
            </w:r>
            <w:r w:rsidR="00052268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E867B7">
              <w:rPr>
                <w:rFonts w:ascii="Calibri" w:hAnsi="Calibri"/>
                <w:sz w:val="22"/>
                <w:szCs w:val="22"/>
              </w:rPr>
              <w:t>do 7</w:t>
            </w:r>
            <w:r w:rsidR="005F4025">
              <w:rPr>
                <w:rFonts w:ascii="Calibri" w:hAnsi="Calibri"/>
                <w:sz w:val="22"/>
                <w:szCs w:val="22"/>
              </w:rPr>
              <w:t xml:space="preserve"> lat </w:t>
            </w:r>
            <w:r w:rsidRPr="00EF6085">
              <w:rPr>
                <w:rFonts w:ascii="Calibri" w:hAnsi="Calibri"/>
                <w:sz w:val="22"/>
                <w:szCs w:val="22"/>
              </w:rPr>
              <w:t xml:space="preserve"> =</w:t>
            </w:r>
            <w:r w:rsidR="00A31B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35B30">
              <w:rPr>
                <w:rFonts w:ascii="Calibri" w:hAnsi="Calibri"/>
                <w:sz w:val="22"/>
                <w:szCs w:val="22"/>
              </w:rPr>
              <w:t>3</w:t>
            </w:r>
            <w:r w:rsidR="000E53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6085">
              <w:rPr>
                <w:rFonts w:ascii="Calibri" w:hAnsi="Calibri"/>
                <w:sz w:val="22"/>
                <w:szCs w:val="22"/>
              </w:rPr>
              <w:t>pkt,</w:t>
            </w:r>
            <w:r w:rsidR="00673034">
              <w:rPr>
                <w:rFonts w:ascii="Calibri" w:hAnsi="Calibri"/>
                <w:sz w:val="22"/>
                <w:szCs w:val="22"/>
              </w:rPr>
              <w:t xml:space="preserve"> powyżej</w:t>
            </w:r>
            <w:r w:rsidR="00A35B3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867B7">
              <w:rPr>
                <w:rFonts w:ascii="Calibri" w:hAnsi="Calibri"/>
                <w:sz w:val="22"/>
                <w:szCs w:val="22"/>
              </w:rPr>
              <w:t>7 lat do 11</w:t>
            </w:r>
            <w:r w:rsidR="00A35B30">
              <w:rPr>
                <w:rFonts w:ascii="Calibri" w:hAnsi="Calibri"/>
                <w:sz w:val="22"/>
                <w:szCs w:val="22"/>
              </w:rPr>
              <w:t xml:space="preserve"> lat</w:t>
            </w:r>
            <w:r w:rsidR="00A31B7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6085">
              <w:rPr>
                <w:rFonts w:ascii="Calibri" w:hAnsi="Calibri"/>
                <w:sz w:val="22"/>
                <w:szCs w:val="22"/>
              </w:rPr>
              <w:t>=</w:t>
            </w:r>
            <w:r w:rsidR="00A31B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35B30">
              <w:rPr>
                <w:rFonts w:ascii="Calibri" w:hAnsi="Calibri"/>
                <w:sz w:val="22"/>
                <w:szCs w:val="22"/>
              </w:rPr>
              <w:t>6</w:t>
            </w:r>
            <w:r w:rsidRPr="00EF6085">
              <w:rPr>
                <w:rFonts w:ascii="Calibri" w:hAnsi="Calibri"/>
                <w:sz w:val="22"/>
                <w:szCs w:val="22"/>
              </w:rPr>
              <w:t xml:space="preserve"> pkt</w:t>
            </w:r>
            <w:r w:rsidR="00E867B7">
              <w:rPr>
                <w:rFonts w:ascii="Calibri" w:hAnsi="Calibri"/>
                <w:sz w:val="22"/>
                <w:szCs w:val="22"/>
              </w:rPr>
              <w:t>, powyżej 11</w:t>
            </w:r>
            <w:r w:rsidR="00A35B30">
              <w:rPr>
                <w:rFonts w:ascii="Calibri" w:hAnsi="Calibri"/>
                <w:sz w:val="22"/>
                <w:szCs w:val="22"/>
              </w:rPr>
              <w:t xml:space="preserve"> lat=10 pkt</w:t>
            </w:r>
            <w:r w:rsidRPr="00EF6085">
              <w:rPr>
                <w:rFonts w:ascii="Calibri" w:hAnsi="Calibri"/>
                <w:sz w:val="22"/>
                <w:szCs w:val="22"/>
              </w:rPr>
              <w:t>)</w:t>
            </w:r>
            <w:r w:rsidR="000E530C">
              <w:rPr>
                <w:rFonts w:ascii="Calibri" w:hAnsi="Calibri"/>
                <w:sz w:val="22"/>
                <w:szCs w:val="22"/>
              </w:rPr>
              <w:t>;</w:t>
            </w:r>
          </w:p>
          <w:p w14:paraId="4C01B9EC" w14:textId="3A0FE0C7" w:rsidR="00557C08" w:rsidRPr="00EF6085" w:rsidRDefault="00557C08" w:rsidP="005F4025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CD5C64">
              <w:rPr>
                <w:rFonts w:ascii="Calibri" w:hAnsi="Calibri"/>
                <w:sz w:val="22"/>
                <w:szCs w:val="22"/>
              </w:rPr>
              <w:t>(</w:t>
            </w:r>
            <w:r w:rsidR="00A3066F" w:rsidRPr="00CD5C64">
              <w:rPr>
                <w:rFonts w:ascii="Calibri" w:hAnsi="Calibri"/>
                <w:sz w:val="22"/>
                <w:szCs w:val="22"/>
              </w:rPr>
              <w:t>D</w:t>
            </w:r>
            <w:r w:rsidRPr="00CD5C64">
              <w:rPr>
                <w:rFonts w:ascii="Calibri" w:hAnsi="Calibri"/>
                <w:sz w:val="22"/>
                <w:szCs w:val="22"/>
              </w:rPr>
              <w:t>oświadczenie organizacji w</w:t>
            </w:r>
            <w:r w:rsidR="00A3066F" w:rsidRPr="00CD5C64">
              <w:rPr>
                <w:rFonts w:ascii="Calibri" w:hAnsi="Calibri"/>
                <w:sz w:val="22"/>
                <w:szCs w:val="22"/>
              </w:rPr>
              <w:t xml:space="preserve"> tym zakresie</w:t>
            </w:r>
            <w:r w:rsidR="00D96D54">
              <w:rPr>
                <w:rFonts w:ascii="Calibri" w:hAnsi="Calibri"/>
                <w:sz w:val="22"/>
                <w:szCs w:val="22"/>
              </w:rPr>
              <w:t>,</w:t>
            </w:r>
            <w:r w:rsidR="00A3066F" w:rsidRPr="00CD5C64">
              <w:rPr>
                <w:rFonts w:ascii="Calibri" w:hAnsi="Calibri"/>
                <w:sz w:val="22"/>
                <w:szCs w:val="22"/>
              </w:rPr>
              <w:t xml:space="preserve"> w określonych</w:t>
            </w:r>
            <w:r w:rsidRPr="00CD5C64">
              <w:rPr>
                <w:rFonts w:ascii="Calibri" w:hAnsi="Calibri"/>
                <w:sz w:val="22"/>
                <w:szCs w:val="22"/>
              </w:rPr>
              <w:t xml:space="preserve"> latach</w:t>
            </w:r>
            <w:r w:rsidR="00D96D54">
              <w:rPr>
                <w:rFonts w:ascii="Calibri" w:hAnsi="Calibri"/>
                <w:sz w:val="22"/>
                <w:szCs w:val="22"/>
              </w:rPr>
              <w:t>,</w:t>
            </w:r>
            <w:r w:rsidRPr="00CD5C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F2BAD">
              <w:rPr>
                <w:rFonts w:ascii="Calibri" w:hAnsi="Calibri"/>
                <w:sz w:val="22"/>
                <w:szCs w:val="22"/>
              </w:rPr>
              <w:t>należy wskazać</w:t>
            </w:r>
            <w:r w:rsidRPr="00CD5C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3066F" w:rsidRPr="00CD5C64">
              <w:rPr>
                <w:rFonts w:ascii="Calibri" w:hAnsi="Calibri"/>
                <w:sz w:val="22"/>
                <w:szCs w:val="22"/>
              </w:rPr>
              <w:br/>
            </w:r>
            <w:r w:rsidRPr="00CD5C64">
              <w:rPr>
                <w:rFonts w:ascii="Calibri" w:hAnsi="Calibri"/>
                <w:sz w:val="22"/>
                <w:szCs w:val="22"/>
              </w:rPr>
              <w:t>w ofercie w punkcie IV.1</w:t>
            </w:r>
            <w:r w:rsidR="00641B55" w:rsidRPr="00CD5C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41B55" w:rsidRPr="00CD5C64">
              <w:rPr>
                <w:rFonts w:ascii="Calibri" w:hAnsi="Calibri"/>
                <w:i/>
                <w:sz w:val="22"/>
                <w:szCs w:val="22"/>
              </w:rPr>
              <w:t>Informacja o wcześniejszej działalności oferenta…</w:t>
            </w:r>
            <w:r w:rsidRPr="00CD5C64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94681C6" w14:textId="474240E3" w:rsidR="005D5A3B" w:rsidRPr="00EF6085" w:rsidRDefault="003B5B19" w:rsidP="005F402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3B5B19">
              <w:rPr>
                <w:rFonts w:ascii="Calibri" w:hAnsi="Calibri"/>
                <w:sz w:val="22"/>
                <w:szCs w:val="22"/>
              </w:rPr>
              <w:t>0</w:t>
            </w:r>
            <w:r w:rsidRPr="003B5B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– </w:t>
            </w:r>
            <w:r w:rsidR="005F4025">
              <w:rPr>
                <w:rFonts w:ascii="Calibri" w:hAnsi="Calibri"/>
                <w:sz w:val="22"/>
                <w:szCs w:val="22"/>
              </w:rPr>
              <w:t>1</w:t>
            </w:r>
            <w:r w:rsidR="005374D3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5D5A3B" w:rsidRPr="00F83E1E" w14:paraId="5E769706" w14:textId="77777777" w:rsidTr="005374D3">
        <w:tc>
          <w:tcPr>
            <w:tcW w:w="7640" w:type="dxa"/>
            <w:shd w:val="clear" w:color="auto" w:fill="auto"/>
            <w:vAlign w:val="center"/>
          </w:tcPr>
          <w:p w14:paraId="05CBEF3B" w14:textId="652011FF" w:rsidR="005D5A3B" w:rsidRDefault="0049082C" w:rsidP="005374D3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491E">
              <w:rPr>
                <w:rFonts w:ascii="Calibri" w:hAnsi="Calibri"/>
                <w:sz w:val="22"/>
                <w:szCs w:val="22"/>
              </w:rPr>
              <w:t xml:space="preserve">1.2. Doświadczenie </w:t>
            </w:r>
            <w:r w:rsidR="00D93F3D" w:rsidRPr="009E491E">
              <w:rPr>
                <w:rFonts w:ascii="Calibri" w:hAnsi="Calibri"/>
                <w:sz w:val="22"/>
                <w:szCs w:val="22"/>
              </w:rPr>
              <w:t>organizacji</w:t>
            </w:r>
            <w:r w:rsidR="00557C08">
              <w:rPr>
                <w:rFonts w:ascii="Calibri" w:hAnsi="Calibri"/>
                <w:sz w:val="22"/>
                <w:szCs w:val="22"/>
              </w:rPr>
              <w:t xml:space="preserve"> pozarządowej</w:t>
            </w:r>
            <w:r w:rsidR="00D93F3D" w:rsidRPr="009E491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1283">
              <w:rPr>
                <w:rFonts w:ascii="Calibri" w:hAnsi="Calibri"/>
                <w:sz w:val="22"/>
                <w:szCs w:val="22"/>
              </w:rPr>
              <w:t>w prowadzeniu P</w:t>
            </w:r>
            <w:r w:rsidRPr="009E491E">
              <w:rPr>
                <w:rFonts w:ascii="Calibri" w:hAnsi="Calibri"/>
                <w:sz w:val="22"/>
                <w:szCs w:val="22"/>
              </w:rPr>
              <w:t>unktów nieodpłatnej pomocy prawnej</w:t>
            </w:r>
            <w:r w:rsidR="00FE1283">
              <w:rPr>
                <w:rFonts w:ascii="Calibri" w:hAnsi="Calibri"/>
                <w:sz w:val="22"/>
                <w:szCs w:val="22"/>
              </w:rPr>
              <w:t xml:space="preserve"> lub P</w:t>
            </w:r>
            <w:r w:rsidR="001324B6">
              <w:rPr>
                <w:rFonts w:ascii="Calibri" w:hAnsi="Calibri"/>
                <w:sz w:val="22"/>
                <w:szCs w:val="22"/>
              </w:rPr>
              <w:t>unktów nieodpłatnego poradnictwa</w:t>
            </w:r>
            <w:r w:rsidR="005C5B4F">
              <w:rPr>
                <w:rFonts w:ascii="Calibri" w:hAnsi="Calibri"/>
                <w:sz w:val="22"/>
                <w:szCs w:val="22"/>
              </w:rPr>
              <w:t xml:space="preserve"> obywatelskiego</w:t>
            </w:r>
            <w:r w:rsidR="00594692" w:rsidRPr="009E491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E491E">
              <w:rPr>
                <w:rFonts w:ascii="Calibri" w:hAnsi="Calibri"/>
                <w:sz w:val="22"/>
                <w:szCs w:val="22"/>
              </w:rPr>
              <w:t xml:space="preserve">zgodnie z ustawą z dnia 5 sierpnia 2015 r. </w:t>
            </w:r>
            <w:r w:rsidRPr="009E491E">
              <w:rPr>
                <w:rFonts w:asciiTheme="minorHAnsi" w:hAnsiTheme="minorHAnsi"/>
                <w:i/>
                <w:sz w:val="22"/>
                <w:szCs w:val="22"/>
              </w:rPr>
              <w:t>o nieodpłatnej pomocy prawnej</w:t>
            </w:r>
            <w:r w:rsidR="005C5B4F">
              <w:rPr>
                <w:rFonts w:asciiTheme="minorHAnsi" w:hAnsiTheme="minorHAnsi"/>
                <w:i/>
                <w:sz w:val="22"/>
                <w:szCs w:val="22"/>
              </w:rPr>
              <w:t>, nieodpłatnym poradnictwie obywatelskim</w:t>
            </w:r>
            <w:r w:rsidRPr="009E491E">
              <w:rPr>
                <w:rFonts w:asciiTheme="minorHAnsi" w:hAnsiTheme="minorHAnsi"/>
                <w:i/>
                <w:sz w:val="22"/>
                <w:szCs w:val="22"/>
              </w:rPr>
              <w:t xml:space="preserve"> oraz edukacji prawnej</w:t>
            </w:r>
            <w:r w:rsidR="00130B7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E867B7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="00130B74">
              <w:rPr>
                <w:rFonts w:asciiTheme="minorHAnsi" w:hAnsiTheme="minorHAnsi"/>
                <w:sz w:val="22"/>
                <w:szCs w:val="22"/>
              </w:rPr>
              <w:t>1 rok</w:t>
            </w:r>
            <w:r w:rsidR="00E867B7">
              <w:rPr>
                <w:rFonts w:asciiTheme="minorHAnsi" w:hAnsiTheme="minorHAnsi"/>
                <w:sz w:val="22"/>
                <w:szCs w:val="22"/>
              </w:rPr>
              <w:t>u do 3 lat</w:t>
            </w:r>
            <w:r w:rsidR="00130B74">
              <w:rPr>
                <w:rFonts w:asciiTheme="minorHAnsi" w:hAnsiTheme="minorHAnsi"/>
                <w:sz w:val="22"/>
                <w:szCs w:val="22"/>
              </w:rPr>
              <w:t xml:space="preserve">=5 pkt, </w:t>
            </w:r>
            <w:r w:rsidR="00E867B7">
              <w:rPr>
                <w:rFonts w:asciiTheme="minorHAnsi" w:hAnsiTheme="minorHAnsi"/>
                <w:sz w:val="22"/>
                <w:szCs w:val="22"/>
              </w:rPr>
              <w:t>powyżej 3 lat do 5 lat</w:t>
            </w:r>
            <w:r w:rsidR="00130B74">
              <w:rPr>
                <w:rFonts w:asciiTheme="minorHAnsi" w:hAnsiTheme="minorHAnsi"/>
                <w:sz w:val="22"/>
                <w:szCs w:val="22"/>
              </w:rPr>
              <w:t>=8</w:t>
            </w:r>
            <w:r w:rsidR="004756D4">
              <w:rPr>
                <w:rFonts w:asciiTheme="minorHAnsi" w:hAnsiTheme="minorHAnsi"/>
                <w:sz w:val="22"/>
                <w:szCs w:val="22"/>
              </w:rPr>
              <w:t xml:space="preserve"> pkt, </w:t>
            </w:r>
            <w:r w:rsidR="00E867B7">
              <w:rPr>
                <w:rFonts w:asciiTheme="minorHAnsi" w:hAnsiTheme="minorHAnsi"/>
                <w:sz w:val="22"/>
                <w:szCs w:val="22"/>
              </w:rPr>
              <w:t>powyżej 5 lat do 8</w:t>
            </w:r>
            <w:r w:rsidR="00C71C63">
              <w:rPr>
                <w:rFonts w:asciiTheme="minorHAnsi" w:hAnsiTheme="minorHAnsi"/>
                <w:sz w:val="22"/>
                <w:szCs w:val="22"/>
              </w:rPr>
              <w:t xml:space="preserve"> lat</w:t>
            </w:r>
            <w:r w:rsidR="00557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682A">
              <w:rPr>
                <w:rFonts w:asciiTheme="minorHAnsi" w:hAnsiTheme="minorHAnsi"/>
                <w:sz w:val="22"/>
                <w:szCs w:val="22"/>
              </w:rPr>
              <w:t>=10</w:t>
            </w:r>
            <w:r w:rsidR="000D01B6">
              <w:rPr>
                <w:rFonts w:asciiTheme="minorHAnsi" w:hAnsiTheme="minorHAnsi"/>
                <w:sz w:val="22"/>
                <w:szCs w:val="22"/>
              </w:rPr>
              <w:t xml:space="preserve"> pkt, </w:t>
            </w:r>
            <w:r w:rsidR="009E4A5E">
              <w:rPr>
                <w:rFonts w:asciiTheme="minorHAnsi" w:hAnsiTheme="minorHAnsi"/>
                <w:sz w:val="22"/>
                <w:szCs w:val="22"/>
              </w:rPr>
              <w:t xml:space="preserve">powyżej </w:t>
            </w:r>
            <w:r w:rsidR="00E867B7">
              <w:rPr>
                <w:rFonts w:asciiTheme="minorHAnsi" w:hAnsiTheme="minorHAnsi"/>
                <w:sz w:val="22"/>
                <w:szCs w:val="22"/>
              </w:rPr>
              <w:t>8</w:t>
            </w:r>
            <w:r w:rsidR="00557C08">
              <w:rPr>
                <w:rFonts w:asciiTheme="minorHAnsi" w:hAnsiTheme="minorHAnsi"/>
                <w:sz w:val="22"/>
                <w:szCs w:val="22"/>
              </w:rPr>
              <w:t xml:space="preserve"> lat</w:t>
            </w:r>
            <w:r w:rsidR="00C3682A">
              <w:rPr>
                <w:rFonts w:asciiTheme="minorHAnsi" w:hAnsiTheme="minorHAnsi"/>
                <w:sz w:val="22"/>
                <w:szCs w:val="22"/>
              </w:rPr>
              <w:t>=15</w:t>
            </w:r>
            <w:r w:rsidR="00557C08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 w:rsidR="00FC3475" w:rsidRPr="009E491E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4CC626C" w14:textId="60BC2C98" w:rsidR="00641B55" w:rsidRPr="009E491E" w:rsidRDefault="00A3066F" w:rsidP="005374D3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CD5C64">
              <w:rPr>
                <w:rFonts w:ascii="Calibri" w:hAnsi="Calibri"/>
                <w:sz w:val="22"/>
                <w:szCs w:val="22"/>
              </w:rPr>
              <w:t>(D</w:t>
            </w:r>
            <w:r w:rsidR="00641B55" w:rsidRPr="00CD5C64">
              <w:rPr>
                <w:rFonts w:ascii="Calibri" w:hAnsi="Calibri"/>
                <w:sz w:val="22"/>
                <w:szCs w:val="22"/>
              </w:rPr>
              <w:t>oświadczenie organizacji</w:t>
            </w:r>
            <w:r w:rsidRPr="00CD5C64">
              <w:rPr>
                <w:rFonts w:ascii="Calibri" w:hAnsi="Calibri"/>
                <w:sz w:val="22"/>
                <w:szCs w:val="22"/>
              </w:rPr>
              <w:t xml:space="preserve"> w tym zakresie</w:t>
            </w:r>
            <w:r w:rsidR="00D96D54">
              <w:rPr>
                <w:rFonts w:ascii="Calibri" w:hAnsi="Calibri"/>
                <w:sz w:val="22"/>
                <w:szCs w:val="22"/>
              </w:rPr>
              <w:t>,</w:t>
            </w:r>
            <w:r w:rsidR="00641B55" w:rsidRPr="00CD5C64">
              <w:rPr>
                <w:rFonts w:ascii="Calibri" w:hAnsi="Calibri"/>
                <w:sz w:val="22"/>
                <w:szCs w:val="22"/>
              </w:rPr>
              <w:t xml:space="preserve"> w</w:t>
            </w:r>
            <w:r w:rsidRPr="00CD5C64">
              <w:rPr>
                <w:rFonts w:ascii="Calibri" w:hAnsi="Calibri"/>
                <w:sz w:val="22"/>
                <w:szCs w:val="22"/>
              </w:rPr>
              <w:t xml:space="preserve"> określonych latach</w:t>
            </w:r>
            <w:r w:rsidR="00D96D54">
              <w:rPr>
                <w:rFonts w:ascii="Calibri" w:hAnsi="Calibri"/>
                <w:sz w:val="22"/>
                <w:szCs w:val="22"/>
              </w:rPr>
              <w:t>,</w:t>
            </w:r>
            <w:r w:rsidR="004F2BAD">
              <w:rPr>
                <w:rFonts w:ascii="Calibri" w:hAnsi="Calibri"/>
                <w:sz w:val="22"/>
                <w:szCs w:val="22"/>
              </w:rPr>
              <w:t xml:space="preserve"> należy wskazać</w:t>
            </w:r>
            <w:r w:rsidR="00641B55" w:rsidRPr="00CD5C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D5C64">
              <w:rPr>
                <w:rFonts w:ascii="Calibri" w:hAnsi="Calibri"/>
                <w:sz w:val="22"/>
                <w:szCs w:val="22"/>
              </w:rPr>
              <w:br/>
            </w:r>
            <w:r w:rsidR="00641B55" w:rsidRPr="00CD5C64">
              <w:rPr>
                <w:rFonts w:ascii="Calibri" w:hAnsi="Calibri"/>
                <w:sz w:val="22"/>
                <w:szCs w:val="22"/>
              </w:rPr>
              <w:t xml:space="preserve">w ofercie w punkcie IV.1 </w:t>
            </w:r>
            <w:r w:rsidR="00641B55" w:rsidRPr="00CD5C64">
              <w:rPr>
                <w:rFonts w:ascii="Calibri" w:hAnsi="Calibri"/>
                <w:i/>
                <w:sz w:val="22"/>
                <w:szCs w:val="22"/>
              </w:rPr>
              <w:t>Informacja o wcześniejszej działalności oferenta…</w:t>
            </w:r>
            <w:r w:rsidR="00641B55" w:rsidRPr="00CD5C64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E8BBBA" w14:textId="73174683" w:rsidR="005D5A3B" w:rsidRPr="00EF6085" w:rsidRDefault="003B5B19" w:rsidP="00F9794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3B5B19">
              <w:rPr>
                <w:rFonts w:ascii="Calibri" w:hAnsi="Calibri"/>
                <w:sz w:val="22"/>
                <w:szCs w:val="22"/>
              </w:rPr>
              <w:t>0</w:t>
            </w:r>
            <w:r w:rsidRPr="003B5B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9A397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57C08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F22D01" w:rsidRPr="00EF6085" w14:paraId="1F72DE9D" w14:textId="77777777" w:rsidTr="005374D3">
        <w:tc>
          <w:tcPr>
            <w:tcW w:w="7640" w:type="dxa"/>
            <w:shd w:val="clear" w:color="auto" w:fill="auto"/>
            <w:vAlign w:val="center"/>
          </w:tcPr>
          <w:p w14:paraId="068CB3D3" w14:textId="77777777" w:rsidR="00F22D01" w:rsidRPr="00EF6085" w:rsidRDefault="00F22D01" w:rsidP="006676DB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F6085">
              <w:rPr>
                <w:rFonts w:ascii="Calibri" w:hAnsi="Calibri"/>
                <w:b/>
                <w:sz w:val="22"/>
                <w:szCs w:val="22"/>
              </w:rPr>
              <w:t>. Kalkulacja kosztów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EDB55AE" w14:textId="102FEAEA" w:rsidR="00F22D01" w:rsidRPr="00130B74" w:rsidRDefault="009A397F" w:rsidP="00F97941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0B74">
              <w:rPr>
                <w:rFonts w:ascii="Calibri" w:hAnsi="Calibri"/>
                <w:b/>
                <w:sz w:val="22"/>
                <w:szCs w:val="22"/>
              </w:rPr>
              <w:t xml:space="preserve">0 – </w:t>
            </w:r>
            <w:r w:rsidR="00CB7B73" w:rsidRPr="00130B74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</w:tr>
      <w:tr w:rsidR="00F22D01" w:rsidRPr="00EF6085" w14:paraId="6DFDA6AA" w14:textId="77777777" w:rsidTr="005374D3">
        <w:tc>
          <w:tcPr>
            <w:tcW w:w="7640" w:type="dxa"/>
            <w:shd w:val="clear" w:color="auto" w:fill="auto"/>
            <w:vAlign w:val="center"/>
          </w:tcPr>
          <w:p w14:paraId="14D2DDD1" w14:textId="77777777" w:rsidR="00F22D01" w:rsidRPr="00EF6085" w:rsidRDefault="00F22D01" w:rsidP="005F4025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EF6085">
              <w:rPr>
                <w:rFonts w:ascii="Calibri" w:hAnsi="Calibri"/>
                <w:sz w:val="22"/>
                <w:szCs w:val="22"/>
              </w:rPr>
              <w:t>.1.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02F8">
              <w:rPr>
                <w:rFonts w:ascii="Calibri" w:hAnsi="Calibri"/>
                <w:sz w:val="22"/>
                <w:szCs w:val="22"/>
              </w:rPr>
              <w:t>Zasadność</w:t>
            </w:r>
            <w:r w:rsidRPr="00EF6085">
              <w:rPr>
                <w:rFonts w:ascii="Calibri" w:hAnsi="Calibri"/>
                <w:sz w:val="22"/>
                <w:szCs w:val="22"/>
              </w:rPr>
              <w:t xml:space="preserve"> budżetu z planowanymi zadaniami (czy koszt</w:t>
            </w:r>
            <w:r w:rsidR="00D002F8">
              <w:rPr>
                <w:rFonts w:ascii="Calibri" w:hAnsi="Calibri"/>
                <w:sz w:val="22"/>
                <w:szCs w:val="22"/>
              </w:rPr>
              <w:t xml:space="preserve">y są uzasadnione), </w:t>
            </w:r>
            <w:r w:rsidRPr="00EF6085">
              <w:rPr>
                <w:rFonts w:ascii="Calibri" w:hAnsi="Calibri"/>
                <w:sz w:val="22"/>
                <w:szCs w:val="22"/>
              </w:rPr>
              <w:t>realność kosztów (czy koszty nie są zawyżone)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89457EA" w14:textId="76349707" w:rsidR="00F22D01" w:rsidRPr="00130B74" w:rsidRDefault="009A397F" w:rsidP="0099337D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0B74">
              <w:rPr>
                <w:rFonts w:ascii="Calibri" w:hAnsi="Calibri"/>
                <w:sz w:val="22"/>
                <w:szCs w:val="22"/>
              </w:rPr>
              <w:t>0</w:t>
            </w:r>
            <w:r w:rsidRPr="00130B74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CB7B73" w:rsidRPr="00130B74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F22D01" w:rsidRPr="00EF6085" w14:paraId="1D67E36A" w14:textId="77777777" w:rsidTr="005374D3">
        <w:tc>
          <w:tcPr>
            <w:tcW w:w="7640" w:type="dxa"/>
            <w:shd w:val="clear" w:color="auto" w:fill="auto"/>
            <w:vAlign w:val="center"/>
          </w:tcPr>
          <w:p w14:paraId="36EFAEEF" w14:textId="77777777" w:rsidR="00F22D01" w:rsidRPr="00EF6085" w:rsidRDefault="00F22D01" w:rsidP="00F22D01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F6085">
              <w:rPr>
                <w:rFonts w:ascii="Calibri" w:hAnsi="Calibri"/>
                <w:b/>
                <w:sz w:val="22"/>
                <w:szCs w:val="22"/>
              </w:rPr>
              <w:t>. Jakość wykonania zadania publicznego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416E550" w14:textId="22E70FBE" w:rsidR="00F22D01" w:rsidRPr="007D0885" w:rsidRDefault="009A397F" w:rsidP="00CB7B73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D0885">
              <w:rPr>
                <w:rFonts w:ascii="Calibri" w:hAnsi="Calibri"/>
                <w:b/>
                <w:sz w:val="22"/>
                <w:szCs w:val="22"/>
              </w:rPr>
              <w:t xml:space="preserve">0 – </w:t>
            </w:r>
            <w:r w:rsidR="00A4405D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461BFE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</w:tr>
      <w:tr w:rsidR="00EB2598" w:rsidRPr="00EF6085" w14:paraId="409A485D" w14:textId="77777777" w:rsidTr="005374D3">
        <w:tc>
          <w:tcPr>
            <w:tcW w:w="7640" w:type="dxa"/>
            <w:shd w:val="clear" w:color="auto" w:fill="auto"/>
            <w:vAlign w:val="center"/>
          </w:tcPr>
          <w:p w14:paraId="2B247579" w14:textId="77777777" w:rsidR="00A76667" w:rsidRDefault="00EB2598" w:rsidP="00A76667">
            <w:pPr>
              <w:pStyle w:val="Tekstpodstawowy2"/>
              <w:tabs>
                <w:tab w:val="left" w:pos="426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3.1. </w:t>
            </w:r>
            <w:r w:rsidRPr="00EF6085">
              <w:rPr>
                <w:rFonts w:ascii="Calibri" w:hAnsi="Calibri"/>
                <w:sz w:val="22"/>
                <w:szCs w:val="22"/>
              </w:rPr>
              <w:t xml:space="preserve">Stosunek liczby radców prawnych i adwokatów do </w:t>
            </w:r>
            <w:r>
              <w:rPr>
                <w:rFonts w:ascii="Calibri" w:hAnsi="Calibri"/>
                <w:sz w:val="22"/>
                <w:szCs w:val="22"/>
              </w:rPr>
              <w:t>ogółu</w:t>
            </w:r>
            <w:r w:rsidRPr="00EF6085">
              <w:rPr>
                <w:rFonts w:ascii="Calibri" w:hAnsi="Calibri"/>
                <w:sz w:val="22"/>
                <w:szCs w:val="22"/>
              </w:rPr>
              <w:t xml:space="preserve"> osób </w:t>
            </w:r>
            <w:r w:rsidR="00CB7B73" w:rsidRPr="00367A1E">
              <w:rPr>
                <w:rFonts w:ascii="Calibri" w:hAnsi="Calibri"/>
                <w:sz w:val="22"/>
                <w:szCs w:val="22"/>
              </w:rPr>
              <w:t>z wykształceniem prawniczym wskazanych w</w:t>
            </w:r>
            <w:r w:rsidRPr="00367A1E">
              <w:rPr>
                <w:rFonts w:ascii="Calibri" w:hAnsi="Calibri"/>
                <w:sz w:val="22"/>
                <w:szCs w:val="22"/>
              </w:rPr>
              <w:t xml:space="preserve"> ofercie do</w:t>
            </w:r>
            <w:r w:rsidRPr="00EF6085">
              <w:rPr>
                <w:rFonts w:ascii="Calibri" w:hAnsi="Calibri"/>
                <w:sz w:val="22"/>
                <w:szCs w:val="22"/>
              </w:rPr>
              <w:t xml:space="preserve"> udzielania </w:t>
            </w:r>
            <w:r w:rsidR="008A2E6F">
              <w:rPr>
                <w:rFonts w:ascii="Calibri" w:hAnsi="Calibri"/>
                <w:sz w:val="22"/>
                <w:szCs w:val="22"/>
              </w:rPr>
              <w:t>nieodpłatnych porad prawnych</w:t>
            </w:r>
            <w:r w:rsidR="00B53C8F">
              <w:rPr>
                <w:rFonts w:ascii="Calibri" w:hAnsi="Calibri"/>
                <w:sz w:val="22"/>
                <w:szCs w:val="22"/>
              </w:rPr>
              <w:t xml:space="preserve"> (0% do 50%=0 </w:t>
            </w:r>
            <w:r w:rsidR="008A2E6F">
              <w:rPr>
                <w:rFonts w:ascii="Calibri" w:hAnsi="Calibri"/>
                <w:sz w:val="22"/>
                <w:szCs w:val="22"/>
              </w:rPr>
              <w:t>pkt, powyżej 50</w:t>
            </w:r>
            <w:r>
              <w:rPr>
                <w:rFonts w:ascii="Calibri" w:hAnsi="Calibri"/>
                <w:sz w:val="22"/>
                <w:szCs w:val="22"/>
              </w:rPr>
              <w:t>%</w:t>
            </w:r>
            <w:r w:rsidR="00A76667">
              <w:rPr>
                <w:rFonts w:ascii="Calibri" w:hAnsi="Calibri"/>
                <w:sz w:val="22"/>
                <w:szCs w:val="22"/>
              </w:rPr>
              <w:t xml:space="preserve"> do 9</w:t>
            </w:r>
            <w:r w:rsidR="00B53C8F">
              <w:rPr>
                <w:rFonts w:ascii="Calibri" w:hAnsi="Calibri"/>
                <w:sz w:val="22"/>
                <w:szCs w:val="22"/>
              </w:rPr>
              <w:t>5% = 5</w:t>
            </w:r>
            <w:r>
              <w:rPr>
                <w:rFonts w:ascii="Calibri" w:hAnsi="Calibri"/>
                <w:sz w:val="22"/>
                <w:szCs w:val="22"/>
              </w:rPr>
              <w:t xml:space="preserve"> pkt,</w:t>
            </w:r>
            <w:r w:rsidR="00A766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6667">
              <w:rPr>
                <w:rFonts w:ascii="Calibri" w:hAnsi="Calibri"/>
                <w:sz w:val="22"/>
                <w:szCs w:val="22"/>
              </w:rPr>
              <w:br/>
            </w:r>
            <w:r w:rsidR="00C61B9F">
              <w:rPr>
                <w:rFonts w:ascii="Calibri" w:hAnsi="Calibri"/>
                <w:sz w:val="22"/>
                <w:szCs w:val="22"/>
              </w:rPr>
              <w:t>powyżej 95</w:t>
            </w:r>
            <w:r w:rsidR="00A76667">
              <w:rPr>
                <w:rFonts w:ascii="Calibri" w:hAnsi="Calibri"/>
                <w:sz w:val="22"/>
                <w:szCs w:val="22"/>
              </w:rPr>
              <w:t>% = 10</w:t>
            </w:r>
            <w:r>
              <w:rPr>
                <w:rFonts w:ascii="Calibri" w:hAnsi="Calibri"/>
                <w:sz w:val="22"/>
                <w:szCs w:val="22"/>
              </w:rPr>
              <w:t xml:space="preserve"> pkt)</w:t>
            </w:r>
          </w:p>
          <w:p w14:paraId="66052EEC" w14:textId="74B55D45" w:rsidR="00A76667" w:rsidRDefault="00A76667" w:rsidP="00A76667">
            <w:pPr>
              <w:pStyle w:val="Tekstpodstawowy2"/>
              <w:tabs>
                <w:tab w:val="left" w:pos="426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Dodatkowe 5 punktów otrzyma Oferent, który zapewni udział doradcy podatkowego w realizacji zadania</w:t>
            </w:r>
          </w:p>
          <w:p w14:paraId="358C1993" w14:textId="6B4A2350" w:rsidR="00CB7B73" w:rsidRPr="00CB7B73" w:rsidRDefault="00EB2598" w:rsidP="00A76667">
            <w:pPr>
              <w:pStyle w:val="Tekstpodstawowy2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D93F3D">
              <w:rPr>
                <w:rFonts w:ascii="Calibri" w:hAnsi="Calibri"/>
                <w:b/>
                <w:sz w:val="22"/>
                <w:szCs w:val="22"/>
                <w:u w:val="single"/>
              </w:rPr>
              <w:t>kryterium</w:t>
            </w:r>
            <w:r w:rsidR="00A7666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3.1</w:t>
            </w:r>
            <w:r w:rsidRPr="00D93F3D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dotyczy wyłącznie ofert 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złożonych </w:t>
            </w:r>
            <w:r w:rsidR="00FE1283">
              <w:rPr>
                <w:rFonts w:ascii="Calibri" w:hAnsi="Calibri"/>
                <w:b/>
                <w:sz w:val="22"/>
                <w:szCs w:val="22"/>
                <w:u w:val="single"/>
              </w:rPr>
              <w:t>na prowadzenie P</w:t>
            </w:r>
            <w:r w:rsidRPr="00D93F3D">
              <w:rPr>
                <w:rFonts w:ascii="Calibri" w:hAnsi="Calibri"/>
                <w:b/>
                <w:sz w:val="22"/>
                <w:szCs w:val="22"/>
                <w:u w:val="single"/>
              </w:rPr>
              <w:t>unktu nieodpłatnej pomocy prawnej</w:t>
            </w:r>
            <w:r w:rsidR="00FA1626">
              <w:rPr>
                <w:rFonts w:ascii="Calibri" w:hAnsi="Calibri"/>
                <w:b/>
                <w:sz w:val="22"/>
                <w:szCs w:val="22"/>
                <w:u w:val="single"/>
              </w:rPr>
              <w:t>, w tym ze specjalizacją mediacja</w:t>
            </w:r>
            <w:r w:rsidR="009A3CDD" w:rsidRPr="001F4FC1">
              <w:rPr>
                <w:rFonts w:ascii="Calibri" w:hAnsi="Calibri"/>
                <w:b/>
                <w:szCs w:val="24"/>
                <w:u w:val="single"/>
              </w:rPr>
              <w:t>*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14:paraId="5ABDDB7E" w14:textId="381FB9B1" w:rsidR="00EB2598" w:rsidRPr="007D0885" w:rsidRDefault="009A397F" w:rsidP="00F22D0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D0885">
              <w:rPr>
                <w:rFonts w:ascii="Calibri" w:hAnsi="Calibri"/>
                <w:sz w:val="22"/>
                <w:szCs w:val="22"/>
              </w:rPr>
              <w:t>0</w:t>
            </w:r>
            <w:r w:rsidRPr="007D0885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A4405D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EB2598" w:rsidRPr="00EF6085" w14:paraId="1BF0F2A9" w14:textId="77777777" w:rsidTr="005374D3">
        <w:tc>
          <w:tcPr>
            <w:tcW w:w="7640" w:type="dxa"/>
            <w:shd w:val="clear" w:color="auto" w:fill="auto"/>
            <w:vAlign w:val="center"/>
          </w:tcPr>
          <w:p w14:paraId="4FC317A8" w14:textId="6137E037" w:rsidR="00686050" w:rsidRPr="001E60D3" w:rsidRDefault="00473C15" w:rsidP="00686050">
            <w:pPr>
              <w:pStyle w:val="Tekstpodstawowy2"/>
              <w:tabs>
                <w:tab w:val="left" w:pos="426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E60D3">
              <w:rPr>
                <w:rFonts w:ascii="Calibri" w:hAnsi="Calibri"/>
                <w:sz w:val="22"/>
                <w:szCs w:val="22"/>
              </w:rPr>
              <w:t>3.2</w:t>
            </w:r>
            <w:r w:rsidR="00B147D9" w:rsidRPr="001E60D3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86050" w:rsidRPr="001E60D3">
              <w:rPr>
                <w:rFonts w:ascii="Calibri" w:hAnsi="Calibri"/>
                <w:sz w:val="22"/>
                <w:szCs w:val="22"/>
              </w:rPr>
              <w:t>Stosunek liczby</w:t>
            </w:r>
            <w:r w:rsidR="00272B15" w:rsidRPr="001E60D3">
              <w:rPr>
                <w:rFonts w:ascii="Calibri" w:hAnsi="Calibri"/>
                <w:sz w:val="22"/>
                <w:szCs w:val="22"/>
              </w:rPr>
              <w:t xml:space="preserve"> doradców obywatelskich</w:t>
            </w:r>
            <w:r w:rsidR="00686050" w:rsidRPr="001E60D3">
              <w:rPr>
                <w:rFonts w:ascii="Calibri" w:hAnsi="Calibri"/>
                <w:sz w:val="22"/>
                <w:szCs w:val="22"/>
              </w:rPr>
              <w:t xml:space="preserve"> z wykształceniem prawniczym do ogółu doradców obywatelskich wskazanych w ofercie do świadczenia nieodpłatnego poradnictwa obywatelskiego</w:t>
            </w:r>
            <w:r w:rsidR="00272B15" w:rsidRPr="001E60D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86050" w:rsidRPr="001E60D3">
              <w:rPr>
                <w:rFonts w:ascii="Calibri" w:hAnsi="Calibri"/>
                <w:sz w:val="22"/>
                <w:szCs w:val="22"/>
              </w:rPr>
              <w:t>(0% do 50%=0 pkt, powyżej 50% do 9</w:t>
            </w:r>
            <w:r w:rsidR="009E32D2" w:rsidRPr="001E60D3">
              <w:rPr>
                <w:rFonts w:ascii="Calibri" w:hAnsi="Calibri"/>
                <w:sz w:val="22"/>
                <w:szCs w:val="22"/>
              </w:rPr>
              <w:t>5% = 10</w:t>
            </w:r>
            <w:r w:rsidR="00686050" w:rsidRPr="001E60D3">
              <w:rPr>
                <w:rFonts w:ascii="Calibri" w:hAnsi="Calibri"/>
                <w:sz w:val="22"/>
                <w:szCs w:val="22"/>
              </w:rPr>
              <w:t xml:space="preserve"> pkt, powyżej 95</w:t>
            </w:r>
            <w:r w:rsidR="009E32D2" w:rsidRPr="001E60D3">
              <w:rPr>
                <w:rFonts w:ascii="Calibri" w:hAnsi="Calibri"/>
                <w:sz w:val="22"/>
                <w:szCs w:val="22"/>
              </w:rPr>
              <w:t>% = 15</w:t>
            </w:r>
            <w:r w:rsidR="00686050" w:rsidRPr="001E60D3">
              <w:rPr>
                <w:rFonts w:ascii="Calibri" w:hAnsi="Calibri"/>
                <w:sz w:val="22"/>
                <w:szCs w:val="22"/>
              </w:rPr>
              <w:t xml:space="preserve"> pkt)</w:t>
            </w:r>
            <w:r w:rsidR="00EB2598" w:rsidRPr="001E60D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9D6FE95" w14:textId="5BD68542" w:rsidR="00F128B4" w:rsidRPr="000C2BC2" w:rsidRDefault="001621FC" w:rsidP="00686050">
            <w:pPr>
              <w:pStyle w:val="Tekstpodstawowy2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szCs w:val="24"/>
                <w:u w:val="single"/>
              </w:rPr>
            </w:pPr>
            <w:r w:rsidRPr="001E60D3">
              <w:rPr>
                <w:rFonts w:ascii="Calibri" w:hAnsi="Calibri"/>
                <w:sz w:val="22"/>
                <w:szCs w:val="22"/>
              </w:rPr>
              <w:t>-</w:t>
            </w:r>
            <w:r w:rsidR="001971D7" w:rsidRPr="001E60D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37B8" w:rsidRPr="001E60D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kryterium </w:t>
            </w:r>
            <w:r w:rsidR="00A76667" w:rsidRPr="001E60D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3.2 </w:t>
            </w:r>
            <w:r w:rsidR="000037B8" w:rsidRPr="001E60D3">
              <w:rPr>
                <w:rFonts w:ascii="Calibri" w:hAnsi="Calibri"/>
                <w:b/>
                <w:sz w:val="22"/>
                <w:szCs w:val="22"/>
                <w:u w:val="single"/>
              </w:rPr>
              <w:t>dotyczy</w:t>
            </w:r>
            <w:r w:rsidR="00EB2598" w:rsidRPr="001E60D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wyłącznie </w:t>
            </w:r>
            <w:r w:rsidR="00FE1283" w:rsidRPr="001E60D3">
              <w:rPr>
                <w:rFonts w:ascii="Calibri" w:hAnsi="Calibri"/>
                <w:b/>
                <w:sz w:val="22"/>
                <w:szCs w:val="22"/>
                <w:u w:val="single"/>
              </w:rPr>
              <w:t>ofert złożonych na prowadzenie P</w:t>
            </w:r>
            <w:r w:rsidR="00EB2598" w:rsidRPr="001E60D3">
              <w:rPr>
                <w:rFonts w:ascii="Calibri" w:hAnsi="Calibri"/>
                <w:b/>
                <w:sz w:val="22"/>
                <w:szCs w:val="22"/>
                <w:u w:val="single"/>
              </w:rPr>
              <w:t>unktu nieodpłatnego poradnictwa obywatelskiego</w:t>
            </w:r>
            <w:r w:rsidR="001F4FC1" w:rsidRPr="001E60D3">
              <w:rPr>
                <w:rFonts w:ascii="Calibri" w:hAnsi="Calibri"/>
                <w:b/>
                <w:szCs w:val="24"/>
                <w:u w:val="single"/>
              </w:rPr>
              <w:t>*</w:t>
            </w:r>
            <w:r w:rsidR="009A3CDD" w:rsidRPr="001E60D3">
              <w:rPr>
                <w:rFonts w:ascii="Calibri" w:hAnsi="Calibri"/>
                <w:b/>
                <w:szCs w:val="24"/>
                <w:u w:val="single"/>
              </w:rPr>
              <w:t>*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14:paraId="47F1A26C" w14:textId="77777777" w:rsidR="00EB2598" w:rsidRPr="007D0885" w:rsidRDefault="00EB2598" w:rsidP="00F22D0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B708F" w:rsidRPr="00EF6085" w14:paraId="4C97DE7C" w14:textId="77777777" w:rsidTr="005374D3">
        <w:tc>
          <w:tcPr>
            <w:tcW w:w="7640" w:type="dxa"/>
            <w:shd w:val="clear" w:color="auto" w:fill="auto"/>
            <w:vAlign w:val="center"/>
          </w:tcPr>
          <w:p w14:paraId="400FCD88" w14:textId="0DFDAE4F" w:rsidR="001B708F" w:rsidRDefault="001B708F" w:rsidP="00052268">
            <w:pPr>
              <w:pStyle w:val="Tekstpodstawowy2"/>
              <w:tabs>
                <w:tab w:val="left" w:pos="426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3.3. Udział tłumacza języka migowego w realizacji zadania, dostępność dla osób głuchoniemych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94CA662" w14:textId="7597D300" w:rsidR="001B708F" w:rsidRPr="007D0885" w:rsidRDefault="009A397F" w:rsidP="00F22D0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D0885">
              <w:rPr>
                <w:rFonts w:ascii="Calibri" w:hAnsi="Calibri"/>
                <w:sz w:val="22"/>
                <w:szCs w:val="22"/>
              </w:rPr>
              <w:t>0</w:t>
            </w:r>
            <w:r w:rsidRPr="007D0885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FA46A7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381561" w:rsidRPr="00EF6085" w14:paraId="4FB11D2F" w14:textId="77777777" w:rsidTr="005374D3">
        <w:tc>
          <w:tcPr>
            <w:tcW w:w="7640" w:type="dxa"/>
            <w:shd w:val="clear" w:color="auto" w:fill="auto"/>
            <w:vAlign w:val="center"/>
          </w:tcPr>
          <w:p w14:paraId="42960FBC" w14:textId="03D3508B" w:rsidR="00381561" w:rsidRPr="00DC1DD8" w:rsidRDefault="00A76667" w:rsidP="00052268">
            <w:pPr>
              <w:pStyle w:val="Tekstpodstawowy2"/>
              <w:tabs>
                <w:tab w:val="left" w:pos="426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  <w:r w:rsidR="004F2BAD" w:rsidRPr="00DC1DD8">
              <w:rPr>
                <w:rFonts w:ascii="Calibri" w:hAnsi="Calibri"/>
                <w:sz w:val="22"/>
                <w:szCs w:val="22"/>
              </w:rPr>
              <w:t>. Proponowane działania</w:t>
            </w:r>
            <w:r w:rsidR="00381561" w:rsidRPr="00DC1D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F2BAD" w:rsidRPr="00DC1DD8">
              <w:rPr>
                <w:rFonts w:ascii="Calibri" w:hAnsi="Calibri"/>
                <w:sz w:val="22"/>
                <w:szCs w:val="22"/>
              </w:rPr>
              <w:t>mające na celu promocję</w:t>
            </w:r>
            <w:r w:rsidR="00381561" w:rsidRPr="00DC1DD8">
              <w:rPr>
                <w:rFonts w:ascii="Calibri" w:hAnsi="Calibri"/>
                <w:sz w:val="22"/>
                <w:szCs w:val="22"/>
              </w:rPr>
              <w:t xml:space="preserve"> zadania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1E66B5A" w14:textId="46309191" w:rsidR="00381561" w:rsidRPr="007D0885" w:rsidRDefault="00130B74" w:rsidP="00F22D0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D0885">
              <w:rPr>
                <w:rFonts w:ascii="Calibri" w:hAnsi="Calibri"/>
                <w:sz w:val="22"/>
                <w:szCs w:val="22"/>
              </w:rPr>
              <w:t>0</w:t>
            </w:r>
            <w:r w:rsidRPr="007D0885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Pr="007D0885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F22D01" w:rsidRPr="00F83E1E" w14:paraId="4DF2AD25" w14:textId="77777777" w:rsidTr="005374D3">
        <w:tc>
          <w:tcPr>
            <w:tcW w:w="7640" w:type="dxa"/>
            <w:shd w:val="clear" w:color="auto" w:fill="auto"/>
            <w:vAlign w:val="center"/>
          </w:tcPr>
          <w:p w14:paraId="059A06AE" w14:textId="36938EB9" w:rsidR="00F22D01" w:rsidRPr="00FC577D" w:rsidRDefault="00214FB9" w:rsidP="00FC577D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Wkład osobowy tj.</w:t>
            </w:r>
            <w:r w:rsidR="00FC577D">
              <w:rPr>
                <w:rFonts w:ascii="Calibri" w:hAnsi="Calibri"/>
                <w:b/>
                <w:sz w:val="22"/>
                <w:szCs w:val="22"/>
              </w:rPr>
              <w:t xml:space="preserve"> świadczenia wolontariuszy, praca społeczna</w:t>
            </w:r>
            <w:r w:rsidR="005374D3">
              <w:rPr>
                <w:rFonts w:ascii="Calibri" w:hAnsi="Calibri"/>
                <w:b/>
                <w:sz w:val="22"/>
                <w:szCs w:val="22"/>
              </w:rPr>
              <w:t xml:space="preserve"> członków organizacji</w:t>
            </w:r>
            <w:r w:rsidR="0025347E" w:rsidRPr="00FE5436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0FEE70E" w14:textId="44C4042A" w:rsidR="00F22D01" w:rsidRPr="007D0885" w:rsidRDefault="009A397F" w:rsidP="00F22D01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D0885">
              <w:rPr>
                <w:rFonts w:ascii="Calibri" w:hAnsi="Calibri"/>
                <w:b/>
                <w:sz w:val="22"/>
                <w:szCs w:val="22"/>
              </w:rPr>
              <w:t xml:space="preserve">0 – </w:t>
            </w:r>
            <w:r w:rsidR="0099526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367A1E" w:rsidRPr="007D0885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</w:tr>
      <w:tr w:rsidR="00F22D01" w:rsidRPr="00EF6085" w14:paraId="3E4B9184" w14:textId="77777777" w:rsidTr="005374D3">
        <w:tc>
          <w:tcPr>
            <w:tcW w:w="7640" w:type="dxa"/>
            <w:shd w:val="clear" w:color="auto" w:fill="auto"/>
            <w:vAlign w:val="center"/>
          </w:tcPr>
          <w:p w14:paraId="71E952F6" w14:textId="42A338DE" w:rsidR="00F22D01" w:rsidRPr="00FC577D" w:rsidRDefault="00FC577D" w:rsidP="00A71B12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 Zaangażowanie wkładu osobowego tzn. świadczenia wolontariuszy, praca społeczna</w:t>
            </w:r>
            <w:r w:rsidR="004F24EB">
              <w:rPr>
                <w:rFonts w:ascii="Calibri" w:hAnsi="Calibri"/>
                <w:sz w:val="22"/>
                <w:szCs w:val="22"/>
              </w:rPr>
              <w:t xml:space="preserve"> członków organizacji </w:t>
            </w:r>
            <w:r w:rsidR="004F24EB" w:rsidRPr="006F051F">
              <w:rPr>
                <w:rFonts w:ascii="Calibri" w:hAnsi="Calibri"/>
                <w:sz w:val="22"/>
                <w:szCs w:val="22"/>
                <w:u w:val="single"/>
              </w:rPr>
              <w:t xml:space="preserve">potwierdzone przedłożonymi porozumieniami </w:t>
            </w:r>
            <w:r w:rsidR="006F051F">
              <w:rPr>
                <w:rFonts w:ascii="Calibri" w:hAnsi="Calibri"/>
                <w:sz w:val="22"/>
                <w:szCs w:val="22"/>
                <w:u w:val="single"/>
              </w:rPr>
              <w:br/>
            </w:r>
            <w:r w:rsidR="004F24EB" w:rsidRPr="006F051F">
              <w:rPr>
                <w:rFonts w:ascii="Calibri" w:hAnsi="Calibri"/>
                <w:sz w:val="22"/>
                <w:szCs w:val="22"/>
                <w:u w:val="single"/>
              </w:rPr>
              <w:t>o wolontariacie</w:t>
            </w:r>
            <w:r w:rsidR="005374D3" w:rsidRPr="006F051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F20899A" w14:textId="5933C16C" w:rsidR="00F22D01" w:rsidRPr="007D0885" w:rsidRDefault="009A397F" w:rsidP="00F22D0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D0885">
              <w:rPr>
                <w:rFonts w:ascii="Calibri" w:hAnsi="Calibri"/>
                <w:sz w:val="22"/>
                <w:szCs w:val="22"/>
              </w:rPr>
              <w:t>0</w:t>
            </w:r>
            <w:r w:rsidRPr="007D0885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1B708F" w:rsidRPr="007D0885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F22D01" w:rsidRPr="0078419A" w14:paraId="07BD7BD6" w14:textId="77777777" w:rsidTr="005374D3">
        <w:tc>
          <w:tcPr>
            <w:tcW w:w="7640" w:type="dxa"/>
            <w:shd w:val="clear" w:color="auto" w:fill="auto"/>
            <w:vAlign w:val="center"/>
          </w:tcPr>
          <w:p w14:paraId="741A541C" w14:textId="17D60864" w:rsidR="00F22D01" w:rsidRPr="00EF6085" w:rsidRDefault="00FC577D" w:rsidP="007D0885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</w:t>
            </w:r>
            <w:r w:rsidRPr="00EF6085">
              <w:rPr>
                <w:rFonts w:ascii="Calibri" w:hAnsi="Calibri"/>
                <w:b/>
                <w:sz w:val="22"/>
                <w:szCs w:val="22"/>
              </w:rPr>
              <w:t xml:space="preserve">Dotychczasowa współpraca </w:t>
            </w:r>
            <w:r w:rsidR="00066A94">
              <w:rPr>
                <w:rFonts w:ascii="Calibri" w:hAnsi="Calibri"/>
                <w:b/>
                <w:sz w:val="22"/>
                <w:szCs w:val="22"/>
              </w:rPr>
              <w:t>organizacji pozarządowej</w:t>
            </w:r>
            <w:r w:rsidR="00F128B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128B4" w:rsidRPr="00DC1DD8">
              <w:rPr>
                <w:rFonts w:ascii="Calibri" w:hAnsi="Calibri"/>
                <w:b/>
                <w:sz w:val="22"/>
                <w:szCs w:val="22"/>
              </w:rPr>
              <w:t xml:space="preserve">oraz wskazanych </w:t>
            </w:r>
            <w:r w:rsidR="00B53C8F" w:rsidRPr="00DC1DD8">
              <w:rPr>
                <w:rFonts w:ascii="Calibri" w:hAnsi="Calibri"/>
                <w:b/>
                <w:sz w:val="22"/>
                <w:szCs w:val="22"/>
              </w:rPr>
              <w:br/>
            </w:r>
            <w:r w:rsidR="00F128B4" w:rsidRPr="00DC1DD8">
              <w:rPr>
                <w:rFonts w:ascii="Calibri" w:hAnsi="Calibri"/>
                <w:b/>
                <w:sz w:val="22"/>
                <w:szCs w:val="22"/>
              </w:rPr>
              <w:t>do realizacji zadania Wykonawców</w:t>
            </w:r>
            <w:r w:rsidR="00066A94" w:rsidRPr="00DC1DD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C1DD8">
              <w:rPr>
                <w:rFonts w:ascii="Calibri" w:hAnsi="Calibri"/>
                <w:b/>
                <w:sz w:val="22"/>
                <w:szCs w:val="22"/>
              </w:rPr>
              <w:t>z Powiatem Poznańskim w</w:t>
            </w:r>
            <w:r w:rsidRPr="00EF6085">
              <w:rPr>
                <w:rFonts w:ascii="Calibri" w:hAnsi="Calibri"/>
                <w:b/>
                <w:sz w:val="22"/>
                <w:szCs w:val="22"/>
              </w:rPr>
              <w:t xml:space="preserve"> zakresie realizacji zadań publicznych</w:t>
            </w:r>
            <w:r w:rsidR="007D08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119AA3D" w14:textId="74D8278F" w:rsidR="00F22D01" w:rsidRPr="007D0885" w:rsidRDefault="004F5683" w:rsidP="00F22D01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D0885">
              <w:rPr>
                <w:rFonts w:ascii="Calibri" w:hAnsi="Calibri"/>
                <w:b/>
                <w:sz w:val="22"/>
                <w:szCs w:val="22"/>
              </w:rPr>
              <w:t>- 5</w:t>
            </w:r>
            <w:r w:rsidR="009A397F" w:rsidRPr="007D0885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Pr="007D0885">
              <w:rPr>
                <w:rFonts w:ascii="Calibri" w:hAnsi="Calibri"/>
                <w:b/>
                <w:sz w:val="22"/>
                <w:szCs w:val="22"/>
              </w:rPr>
              <w:t>5</w:t>
            </w:r>
          </w:p>
          <w:p w14:paraId="40A4A793" w14:textId="77777777" w:rsidR="003D149E" w:rsidRPr="007D0885" w:rsidRDefault="003D149E" w:rsidP="00F22D0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2D01" w:rsidRPr="0078419A" w14:paraId="3F42CC68" w14:textId="77777777" w:rsidTr="005374D3">
        <w:tc>
          <w:tcPr>
            <w:tcW w:w="7640" w:type="dxa"/>
            <w:shd w:val="clear" w:color="auto" w:fill="auto"/>
            <w:vAlign w:val="center"/>
          </w:tcPr>
          <w:p w14:paraId="51DD6F61" w14:textId="21AF94D2" w:rsidR="00F22D01" w:rsidRDefault="00FC577D" w:rsidP="00F22D01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  <w:r w:rsidRPr="00EF6085">
              <w:rPr>
                <w:rFonts w:ascii="Calibri" w:hAnsi="Calibri"/>
                <w:sz w:val="22"/>
                <w:szCs w:val="22"/>
              </w:rPr>
              <w:t xml:space="preserve">.1. 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EF6085">
              <w:rPr>
                <w:rFonts w:ascii="Calibri" w:hAnsi="Calibri"/>
                <w:sz w:val="22"/>
                <w:szCs w:val="22"/>
              </w:rPr>
              <w:t>zetelność i terminowość realizacji zadań dotychczas zleconych, na podstawie</w:t>
            </w:r>
            <w:r w:rsidR="005374D3">
              <w:rPr>
                <w:rFonts w:ascii="Calibri" w:hAnsi="Calibri"/>
                <w:sz w:val="22"/>
                <w:szCs w:val="22"/>
              </w:rPr>
              <w:t xml:space="preserve"> m.in.</w:t>
            </w:r>
            <w:r w:rsidR="00FE5436">
              <w:rPr>
                <w:rFonts w:ascii="Calibri" w:hAnsi="Calibri"/>
                <w:sz w:val="22"/>
                <w:szCs w:val="22"/>
              </w:rPr>
              <w:t xml:space="preserve"> informacji ze sprawozdania, </w:t>
            </w:r>
            <w:r w:rsidR="00FE5436" w:rsidRPr="00555726">
              <w:rPr>
                <w:rFonts w:ascii="Calibri" w:hAnsi="Calibri"/>
                <w:sz w:val="22"/>
                <w:szCs w:val="22"/>
              </w:rPr>
              <w:t>recenzji porad NPO z systemu teleinformatycznego</w:t>
            </w:r>
            <w:r w:rsidR="00634FE2" w:rsidRPr="00555726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55726">
              <w:rPr>
                <w:rFonts w:ascii="Calibri" w:hAnsi="Calibri"/>
                <w:sz w:val="22"/>
                <w:szCs w:val="22"/>
              </w:rPr>
              <w:t>danych z kontroli</w:t>
            </w:r>
            <w:r w:rsidR="00286F1B" w:rsidRPr="00555726">
              <w:rPr>
                <w:rFonts w:ascii="Calibri" w:hAnsi="Calibri"/>
                <w:sz w:val="22"/>
                <w:szCs w:val="22"/>
              </w:rPr>
              <w:t>, wsp</w:t>
            </w:r>
            <w:r w:rsidR="00286F1B">
              <w:rPr>
                <w:rFonts w:ascii="Calibri" w:hAnsi="Calibri"/>
                <w:sz w:val="22"/>
                <w:szCs w:val="22"/>
              </w:rPr>
              <w:t>ółpraca z Powiatem Poznańskim w trakcie realizacji zadań publicznych</w:t>
            </w:r>
            <w:r w:rsidR="00952E67">
              <w:rPr>
                <w:rFonts w:ascii="Calibri" w:hAnsi="Calibri"/>
                <w:sz w:val="22"/>
                <w:szCs w:val="22"/>
              </w:rPr>
              <w:t>, opinie klientów</w:t>
            </w:r>
          </w:p>
          <w:p w14:paraId="0B447485" w14:textId="0A6ABA77" w:rsidR="00892B18" w:rsidRPr="000F4F8D" w:rsidRDefault="009A397F" w:rsidP="00F22D01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9A397F">
              <w:rPr>
                <w:rFonts w:ascii="Calibri" w:hAnsi="Calibri"/>
                <w:sz w:val="22"/>
                <w:szCs w:val="22"/>
              </w:rPr>
              <w:t>(Oferent może uzyskać od minus 5 punktów do 5</w:t>
            </w:r>
            <w:r w:rsidR="00892B18" w:rsidRPr="009A397F">
              <w:rPr>
                <w:rFonts w:ascii="Calibri" w:hAnsi="Calibri"/>
                <w:sz w:val="22"/>
                <w:szCs w:val="22"/>
              </w:rPr>
              <w:t xml:space="preserve"> punktów, gdzie punkty ujemne określają nieprawidłową współpracę, zero punktów określa brak dotychczasowej współpracy, punkty dodatnie określają dobrą współpracę.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3BFDE0" w14:textId="60F294AD" w:rsidR="00F22D01" w:rsidRPr="007D0885" w:rsidRDefault="009A397F" w:rsidP="00F22D0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D0885">
              <w:rPr>
                <w:rFonts w:ascii="Calibri" w:hAnsi="Calibri"/>
                <w:sz w:val="22"/>
                <w:szCs w:val="22"/>
              </w:rPr>
              <w:t>- 5</w:t>
            </w:r>
            <w:r w:rsidRPr="007D0885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Pr="007D0885">
              <w:rPr>
                <w:rFonts w:ascii="Calibri" w:hAnsi="Calibri"/>
                <w:sz w:val="22"/>
                <w:szCs w:val="22"/>
              </w:rPr>
              <w:t>5</w:t>
            </w:r>
          </w:p>
          <w:p w14:paraId="5C36D97F" w14:textId="1607F058" w:rsidR="00892B18" w:rsidRPr="007D0885" w:rsidRDefault="009A397F" w:rsidP="00F22D0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D0885">
              <w:rPr>
                <w:rFonts w:ascii="Calibri" w:hAnsi="Calibri"/>
                <w:sz w:val="22"/>
                <w:szCs w:val="22"/>
              </w:rPr>
              <w:t>(O</w:t>
            </w:r>
            <w:r w:rsidR="00892B18" w:rsidRPr="007D0885">
              <w:rPr>
                <w:rFonts w:ascii="Calibri" w:hAnsi="Calibri"/>
                <w:sz w:val="22"/>
                <w:szCs w:val="22"/>
              </w:rPr>
              <w:t xml:space="preserve">ferent </w:t>
            </w:r>
            <w:r w:rsidRPr="007D0885">
              <w:rPr>
                <w:rFonts w:ascii="Calibri" w:hAnsi="Calibri"/>
                <w:sz w:val="22"/>
                <w:szCs w:val="22"/>
              </w:rPr>
              <w:t>może uzyskać od minus 5 punktów do 5</w:t>
            </w:r>
            <w:r w:rsidR="00892B18" w:rsidRPr="007D0885">
              <w:rPr>
                <w:rFonts w:ascii="Calibri" w:hAnsi="Calibri"/>
                <w:sz w:val="22"/>
                <w:szCs w:val="22"/>
              </w:rPr>
              <w:t xml:space="preserve"> punktów)</w:t>
            </w:r>
          </w:p>
        </w:tc>
      </w:tr>
      <w:tr w:rsidR="00D002F8" w:rsidRPr="0078419A" w14:paraId="68BDB879" w14:textId="77777777" w:rsidTr="005374D3">
        <w:tc>
          <w:tcPr>
            <w:tcW w:w="7640" w:type="dxa"/>
            <w:shd w:val="clear" w:color="auto" w:fill="auto"/>
            <w:vAlign w:val="center"/>
          </w:tcPr>
          <w:p w14:paraId="00A88182" w14:textId="77777777" w:rsidR="00D002F8" w:rsidRPr="00D002F8" w:rsidRDefault="00D002F8" w:rsidP="00F22D01">
            <w:pPr>
              <w:pStyle w:val="Tekstpodstawowy2"/>
              <w:tabs>
                <w:tab w:val="left" w:pos="426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002F8">
              <w:rPr>
                <w:rFonts w:ascii="Calibri" w:hAnsi="Calibri"/>
                <w:b/>
                <w:sz w:val="22"/>
                <w:szCs w:val="22"/>
              </w:rPr>
              <w:t>SUMA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B7D15E4" w14:textId="2B9B9189" w:rsidR="00D002F8" w:rsidRPr="00652772" w:rsidRDefault="00461BFE" w:rsidP="00F22D01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85</w:t>
            </w:r>
          </w:p>
        </w:tc>
      </w:tr>
    </w:tbl>
    <w:p w14:paraId="3F27FC1B" w14:textId="2A49FE39" w:rsidR="009D4ADB" w:rsidRPr="00DC0AAD" w:rsidRDefault="009A3CDD" w:rsidP="00DC0AAD">
      <w:pPr>
        <w:spacing w:after="120"/>
        <w:ind w:left="142" w:hanging="142"/>
        <w:jc w:val="both"/>
        <w:outlineLvl w:val="0"/>
        <w:rPr>
          <w:rFonts w:ascii="Calibri" w:hAnsi="Calibri" w:cs="Calibri"/>
          <w:sz w:val="22"/>
          <w:szCs w:val="22"/>
        </w:rPr>
      </w:pPr>
      <w:r w:rsidRPr="009A3CDD">
        <w:rPr>
          <w:rFonts w:ascii="Calibri" w:hAnsi="Calibri" w:cs="Calibri"/>
          <w:b/>
        </w:rPr>
        <w:t>*</w:t>
      </w:r>
      <w:r>
        <w:rPr>
          <w:rFonts w:ascii="Calibri" w:hAnsi="Calibri" w:cs="Calibri"/>
          <w:b/>
        </w:rPr>
        <w:t xml:space="preserve"> </w:t>
      </w:r>
      <w:r w:rsidR="009D4ADB" w:rsidRPr="009D4ADB">
        <w:rPr>
          <w:rFonts w:ascii="Calibri" w:hAnsi="Calibri" w:cs="Calibri"/>
        </w:rPr>
        <w:t>-</w:t>
      </w:r>
      <w:r w:rsidR="009D4ADB">
        <w:rPr>
          <w:rFonts w:ascii="Calibri" w:hAnsi="Calibri" w:cs="Calibri"/>
          <w:b/>
        </w:rPr>
        <w:t xml:space="preserve"> </w:t>
      </w:r>
      <w:r w:rsidR="009D4ADB">
        <w:rPr>
          <w:rFonts w:ascii="Calibri" w:hAnsi="Calibri" w:cs="Calibri"/>
          <w:sz w:val="22"/>
          <w:szCs w:val="22"/>
        </w:rPr>
        <w:t>kryterium oceny stosowane wyłącznie w przypadku ofert złożonych na prowadzenie punktu nieodpłatnej pomocy prawnej</w:t>
      </w:r>
      <w:r w:rsidR="00FA1626">
        <w:rPr>
          <w:rFonts w:ascii="Calibri" w:hAnsi="Calibri" w:cs="Calibri"/>
          <w:sz w:val="22"/>
          <w:szCs w:val="22"/>
        </w:rPr>
        <w:t>, w tym ze specjalizacją mediacja</w:t>
      </w:r>
    </w:p>
    <w:p w14:paraId="4540898C" w14:textId="69CDC12A" w:rsidR="00B15CCE" w:rsidRPr="001F4FC1" w:rsidRDefault="009A3CDD" w:rsidP="00DC0AAD">
      <w:pPr>
        <w:tabs>
          <w:tab w:val="left" w:pos="284"/>
        </w:tabs>
        <w:spacing w:after="120"/>
        <w:ind w:left="425" w:hanging="425"/>
        <w:jc w:val="both"/>
        <w:outlineLvl w:val="0"/>
        <w:rPr>
          <w:rFonts w:ascii="Calibri" w:hAnsi="Calibri" w:cs="Calibri"/>
          <w:sz w:val="22"/>
          <w:szCs w:val="22"/>
        </w:rPr>
      </w:pPr>
      <w:r w:rsidRPr="001F4FC1">
        <w:rPr>
          <w:rFonts w:ascii="Calibri" w:hAnsi="Calibri" w:cs="Calibri"/>
          <w:b/>
        </w:rPr>
        <w:t>**</w:t>
      </w:r>
      <w:r w:rsidR="001F4FC1">
        <w:rPr>
          <w:rFonts w:ascii="Calibri" w:hAnsi="Calibri" w:cs="Calibri"/>
          <w:b/>
          <w:sz w:val="22"/>
          <w:szCs w:val="22"/>
        </w:rPr>
        <w:t xml:space="preserve"> - </w:t>
      </w:r>
      <w:r w:rsidR="001F4FC1">
        <w:rPr>
          <w:rFonts w:ascii="Calibri" w:hAnsi="Calibri" w:cs="Calibri"/>
          <w:sz w:val="22"/>
          <w:szCs w:val="22"/>
        </w:rPr>
        <w:t>kryterium oceny stosowane wyłącznie w przypadku ofert złożonych na prowadzenie punktu nieodpłatnego poradnictwa obywatelskiego</w:t>
      </w:r>
    </w:p>
    <w:p w14:paraId="57E9AC81" w14:textId="65443A52" w:rsidR="0011236E" w:rsidRPr="00367A1E" w:rsidRDefault="005D5A3B" w:rsidP="00135CDC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367A1E">
        <w:rPr>
          <w:rFonts w:ascii="Calibri" w:hAnsi="Calibri" w:cs="Calibri"/>
          <w:sz w:val="22"/>
          <w:szCs w:val="22"/>
        </w:rPr>
        <w:t>Rozstrzygni</w:t>
      </w:r>
      <w:r w:rsidR="00443A9B" w:rsidRPr="00367A1E">
        <w:rPr>
          <w:rFonts w:ascii="Calibri" w:hAnsi="Calibri" w:cs="Calibri"/>
          <w:sz w:val="22"/>
          <w:szCs w:val="22"/>
        </w:rPr>
        <w:t xml:space="preserve">ęcie konkursu nastąpi do </w:t>
      </w:r>
      <w:r w:rsidR="00F409AF" w:rsidRPr="00367A1E">
        <w:rPr>
          <w:rFonts w:ascii="Calibri" w:hAnsi="Calibri" w:cs="Calibri"/>
          <w:sz w:val="22"/>
          <w:szCs w:val="22"/>
        </w:rPr>
        <w:t>dnia</w:t>
      </w:r>
      <w:r w:rsidR="005B7581" w:rsidRPr="00367A1E">
        <w:rPr>
          <w:rFonts w:ascii="Calibri" w:hAnsi="Calibri" w:cs="Calibri"/>
          <w:sz w:val="22"/>
          <w:szCs w:val="22"/>
        </w:rPr>
        <w:t xml:space="preserve"> </w:t>
      </w:r>
      <w:r w:rsidR="00113A8D">
        <w:rPr>
          <w:rFonts w:ascii="Calibri" w:hAnsi="Calibri" w:cs="Calibri"/>
          <w:b/>
          <w:sz w:val="22"/>
          <w:szCs w:val="22"/>
        </w:rPr>
        <w:t>30 listopada</w:t>
      </w:r>
      <w:r w:rsidR="009E1070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3C3322">
        <w:rPr>
          <w:rFonts w:ascii="Calibri" w:hAnsi="Calibri" w:cs="Calibri"/>
          <w:b/>
          <w:color w:val="000000" w:themeColor="text1"/>
          <w:sz w:val="22"/>
          <w:szCs w:val="22"/>
        </w:rPr>
        <w:t>2024</w:t>
      </w:r>
      <w:r w:rsidR="009E1070">
        <w:rPr>
          <w:rFonts w:ascii="Calibri" w:hAnsi="Calibri" w:cs="Calibri"/>
          <w:b/>
          <w:color w:val="000000" w:themeColor="text1"/>
          <w:sz w:val="22"/>
          <w:szCs w:val="22"/>
        </w:rPr>
        <w:t xml:space="preserve"> r.</w:t>
      </w:r>
    </w:p>
    <w:p w14:paraId="3A8BB93D" w14:textId="1880664A" w:rsidR="0011236E" w:rsidRPr="0085150C" w:rsidRDefault="0011236E" w:rsidP="00135CDC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5150C">
        <w:rPr>
          <w:rFonts w:ascii="Calibri" w:hAnsi="Calibri" w:cs="Calibri"/>
          <w:sz w:val="22"/>
          <w:szCs w:val="22"/>
        </w:rPr>
        <w:t>Za zaopiniowaną pozytywnie uważa się ofertę, która uzyska średnią</w:t>
      </w:r>
      <w:r w:rsidR="00B53C8F">
        <w:rPr>
          <w:rFonts w:ascii="Calibri" w:hAnsi="Calibri" w:cs="Calibri"/>
          <w:sz w:val="22"/>
          <w:szCs w:val="22"/>
        </w:rPr>
        <w:t xml:space="preserve"> </w:t>
      </w:r>
      <w:r w:rsidR="00461BFE">
        <w:rPr>
          <w:rFonts w:ascii="Calibri" w:hAnsi="Calibri" w:cs="Calibri"/>
          <w:sz w:val="22"/>
          <w:szCs w:val="22"/>
        </w:rPr>
        <w:t>liczbę punktów nie niższą niż 43</w:t>
      </w:r>
      <w:r w:rsidRPr="0085150C">
        <w:rPr>
          <w:rFonts w:ascii="Calibri" w:hAnsi="Calibri" w:cs="Calibri"/>
          <w:sz w:val="22"/>
          <w:szCs w:val="22"/>
        </w:rPr>
        <w:t>, wynikającą z kart oceny merytorycznej sporządzonych przez członków Komisji Konkursowej.</w:t>
      </w:r>
    </w:p>
    <w:p w14:paraId="1D4E33FA" w14:textId="77777777" w:rsidR="0011236E" w:rsidRPr="0085150C" w:rsidRDefault="0011236E" w:rsidP="00135CDC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5150C">
        <w:rPr>
          <w:rFonts w:ascii="Calibri" w:hAnsi="Calibri" w:cs="Calibri"/>
          <w:sz w:val="22"/>
          <w:szCs w:val="22"/>
        </w:rPr>
        <w:t xml:space="preserve">Nie wszystkie oferty zaopiniowane pozytywnie przez Komisję Konkursową </w:t>
      </w:r>
      <w:r w:rsidR="0085150C" w:rsidRPr="0085150C">
        <w:rPr>
          <w:rFonts w:ascii="Calibri" w:hAnsi="Calibri" w:cs="Calibri"/>
          <w:sz w:val="22"/>
          <w:szCs w:val="22"/>
        </w:rPr>
        <w:t>muszą uzyskać środki finansowe z budżetu Powiatu Poznańskiego</w:t>
      </w:r>
      <w:r w:rsidR="00300C3C">
        <w:rPr>
          <w:rFonts w:ascii="Calibri" w:hAnsi="Calibri" w:cs="Calibri"/>
          <w:sz w:val="22"/>
          <w:szCs w:val="22"/>
        </w:rPr>
        <w:t>.</w:t>
      </w:r>
    </w:p>
    <w:p w14:paraId="5C2CB6FD" w14:textId="7BA6149E" w:rsidR="0085150C" w:rsidRPr="0085150C" w:rsidRDefault="0085150C" w:rsidP="00135CDC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5150C">
        <w:rPr>
          <w:rFonts w:ascii="Calibri" w:hAnsi="Calibri" w:cs="Calibri"/>
          <w:sz w:val="22"/>
          <w:szCs w:val="22"/>
        </w:rPr>
        <w:t>Środki finansowe z budżetu Powiatu Poznańskiego</w:t>
      </w:r>
      <w:r w:rsidR="00F33989">
        <w:rPr>
          <w:rFonts w:ascii="Calibri" w:hAnsi="Calibri" w:cs="Calibri"/>
          <w:sz w:val="22"/>
          <w:szCs w:val="22"/>
        </w:rPr>
        <w:t xml:space="preserve"> zostaną przyznane na realizację tych ofert zaopiniowanych</w:t>
      </w:r>
      <w:r w:rsidRPr="0085150C">
        <w:rPr>
          <w:rFonts w:ascii="Calibri" w:hAnsi="Calibri" w:cs="Calibri"/>
          <w:sz w:val="22"/>
          <w:szCs w:val="22"/>
        </w:rPr>
        <w:t xml:space="preserve"> </w:t>
      </w:r>
      <w:r w:rsidR="00882294" w:rsidRPr="0085150C">
        <w:rPr>
          <w:rFonts w:ascii="Calibri" w:hAnsi="Calibri" w:cs="Calibri"/>
          <w:sz w:val="22"/>
          <w:szCs w:val="22"/>
        </w:rPr>
        <w:t>pozytywnie, które</w:t>
      </w:r>
      <w:r w:rsidRPr="0085150C">
        <w:rPr>
          <w:rFonts w:ascii="Calibri" w:hAnsi="Calibri" w:cs="Calibri"/>
          <w:sz w:val="22"/>
          <w:szCs w:val="22"/>
        </w:rPr>
        <w:t xml:space="preserve"> uzyskają najwyższą liczb</w:t>
      </w:r>
      <w:r w:rsidR="006F051F">
        <w:rPr>
          <w:rFonts w:ascii="Calibri" w:hAnsi="Calibri" w:cs="Calibri"/>
          <w:sz w:val="22"/>
          <w:szCs w:val="22"/>
        </w:rPr>
        <w:t>ę punktów w zakresie danego P</w:t>
      </w:r>
      <w:r w:rsidRPr="0085150C">
        <w:rPr>
          <w:rFonts w:ascii="Calibri" w:hAnsi="Calibri" w:cs="Calibri"/>
          <w:sz w:val="22"/>
          <w:szCs w:val="22"/>
        </w:rPr>
        <w:t>unktu nieodpłatnej pomocy prawnej</w:t>
      </w:r>
      <w:r w:rsidR="0037304C">
        <w:rPr>
          <w:rFonts w:ascii="Calibri" w:hAnsi="Calibri" w:cs="Calibri"/>
          <w:sz w:val="22"/>
          <w:szCs w:val="22"/>
        </w:rPr>
        <w:t xml:space="preserve"> </w:t>
      </w:r>
      <w:r w:rsidR="006F051F">
        <w:rPr>
          <w:rFonts w:ascii="Calibri" w:hAnsi="Calibri" w:cs="Calibri"/>
          <w:sz w:val="22"/>
          <w:szCs w:val="22"/>
        </w:rPr>
        <w:t>lub danego P</w:t>
      </w:r>
      <w:r w:rsidR="00640AEB">
        <w:rPr>
          <w:rFonts w:ascii="Calibri" w:hAnsi="Calibri" w:cs="Calibri"/>
          <w:sz w:val="22"/>
          <w:szCs w:val="22"/>
        </w:rPr>
        <w:t>unktu nieodpłatnego poradnictwa obywatelskiego</w:t>
      </w:r>
      <w:r w:rsidRPr="0085150C">
        <w:rPr>
          <w:rFonts w:ascii="Calibri" w:hAnsi="Calibri" w:cs="Calibri"/>
          <w:sz w:val="22"/>
          <w:szCs w:val="22"/>
        </w:rPr>
        <w:t>.</w:t>
      </w:r>
    </w:p>
    <w:p w14:paraId="3A74F874" w14:textId="77777777" w:rsidR="005D5A3B" w:rsidRPr="00367A1E" w:rsidRDefault="005D5A3B" w:rsidP="00135CDC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367A1E">
        <w:rPr>
          <w:rFonts w:ascii="Calibri" w:hAnsi="Calibri" w:cs="Calibri"/>
          <w:sz w:val="22"/>
          <w:szCs w:val="22"/>
        </w:rPr>
        <w:t xml:space="preserve">Ostateczną decyzję o </w:t>
      </w:r>
      <w:r w:rsidR="003E2A15">
        <w:rPr>
          <w:rFonts w:ascii="Calibri" w:hAnsi="Calibri" w:cs="Calibri"/>
          <w:sz w:val="22"/>
          <w:szCs w:val="22"/>
        </w:rPr>
        <w:t xml:space="preserve">wyborze ofert i </w:t>
      </w:r>
      <w:r w:rsidRPr="00367A1E">
        <w:rPr>
          <w:rFonts w:ascii="Calibri" w:hAnsi="Calibri" w:cs="Calibri"/>
          <w:sz w:val="22"/>
          <w:szCs w:val="22"/>
        </w:rPr>
        <w:t xml:space="preserve">udzieleniu dotacji podejmie Zarząd Powiatu w Poznaniu </w:t>
      </w:r>
      <w:r w:rsidR="00B8444A">
        <w:rPr>
          <w:rFonts w:ascii="Calibri" w:hAnsi="Calibri" w:cs="Calibri"/>
          <w:sz w:val="22"/>
          <w:szCs w:val="22"/>
        </w:rPr>
        <w:br/>
      </w:r>
      <w:r w:rsidRPr="00367A1E">
        <w:rPr>
          <w:rFonts w:ascii="Calibri" w:hAnsi="Calibri" w:cs="Calibri"/>
          <w:sz w:val="22"/>
          <w:szCs w:val="22"/>
        </w:rPr>
        <w:t>w drodze uchwały</w:t>
      </w:r>
      <w:r w:rsidR="00B8444A">
        <w:rPr>
          <w:rFonts w:ascii="Calibri" w:hAnsi="Calibri" w:cs="Calibri"/>
          <w:sz w:val="22"/>
          <w:szCs w:val="22"/>
        </w:rPr>
        <w:t>, która stanowić będzie podstawę do zawarcia pisemnych umów i przekazania dotacji.</w:t>
      </w:r>
    </w:p>
    <w:p w14:paraId="346C4D3D" w14:textId="0A301A0E" w:rsidR="00B8444A" w:rsidRPr="00D74AB1" w:rsidRDefault="0053583E" w:rsidP="00135CDC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83C36">
        <w:rPr>
          <w:rFonts w:ascii="Calibri" w:hAnsi="Calibri" w:cs="Calibri"/>
          <w:sz w:val="22"/>
          <w:szCs w:val="22"/>
        </w:rPr>
        <w:t>W przypadku</w:t>
      </w:r>
      <w:r w:rsidR="00B8444A">
        <w:rPr>
          <w:rFonts w:ascii="Calibri" w:hAnsi="Calibri" w:cs="Calibri"/>
          <w:sz w:val="22"/>
          <w:szCs w:val="22"/>
        </w:rPr>
        <w:t>,</w:t>
      </w:r>
      <w:r w:rsidRPr="00883C36">
        <w:rPr>
          <w:rFonts w:ascii="Calibri" w:hAnsi="Calibri" w:cs="Calibri"/>
          <w:sz w:val="22"/>
          <w:szCs w:val="22"/>
        </w:rPr>
        <w:t xml:space="preserve"> gdy w otwartym konkursie ofert nie wpłynie żadna oferta na powierzenie prowadzenia </w:t>
      </w:r>
      <w:r w:rsidR="006F051F">
        <w:rPr>
          <w:rFonts w:ascii="Calibri" w:hAnsi="Calibri" w:cs="Calibri"/>
          <w:sz w:val="22"/>
          <w:szCs w:val="22"/>
        </w:rPr>
        <w:t>P</w:t>
      </w:r>
      <w:r w:rsidR="00882294" w:rsidRPr="00883C36">
        <w:rPr>
          <w:rFonts w:ascii="Calibri" w:hAnsi="Calibri" w:cs="Calibri"/>
          <w:sz w:val="22"/>
          <w:szCs w:val="22"/>
        </w:rPr>
        <w:t>unktu nieodpłatnego</w:t>
      </w:r>
      <w:r w:rsidR="00883C36" w:rsidRPr="00883C36">
        <w:rPr>
          <w:rFonts w:ascii="Calibri" w:hAnsi="Calibri" w:cs="Calibri"/>
          <w:sz w:val="22"/>
          <w:szCs w:val="22"/>
        </w:rPr>
        <w:t xml:space="preserve"> poradnictwa obywatelskiego, </w:t>
      </w:r>
      <w:r w:rsidRPr="00883C36">
        <w:rPr>
          <w:rFonts w:ascii="Calibri" w:hAnsi="Calibri" w:cs="Calibri"/>
          <w:sz w:val="22"/>
          <w:szCs w:val="22"/>
        </w:rPr>
        <w:t>albo żadna ze złożonych ofert nie spełni wymogów konkursu w c</w:t>
      </w:r>
      <w:r w:rsidR="006F051F">
        <w:rPr>
          <w:rFonts w:ascii="Calibri" w:hAnsi="Calibri" w:cs="Calibri"/>
          <w:sz w:val="22"/>
          <w:szCs w:val="22"/>
        </w:rPr>
        <w:t>zęści dotyczącej świadczenia w P</w:t>
      </w:r>
      <w:r w:rsidRPr="00883C36">
        <w:rPr>
          <w:rFonts w:ascii="Calibri" w:hAnsi="Calibri" w:cs="Calibri"/>
          <w:sz w:val="22"/>
          <w:szCs w:val="22"/>
        </w:rPr>
        <w:t xml:space="preserve">unkcie nieodpłatnego poradnictwa </w:t>
      </w:r>
      <w:r w:rsidR="00882294" w:rsidRPr="00883C36">
        <w:rPr>
          <w:rFonts w:ascii="Calibri" w:hAnsi="Calibri" w:cs="Calibri"/>
          <w:sz w:val="22"/>
          <w:szCs w:val="22"/>
        </w:rPr>
        <w:t>obywatelskiego, prowadzenie</w:t>
      </w:r>
      <w:r w:rsidR="006F051F">
        <w:rPr>
          <w:rFonts w:ascii="Calibri" w:hAnsi="Calibri" w:cs="Calibri"/>
          <w:sz w:val="22"/>
          <w:szCs w:val="22"/>
        </w:rPr>
        <w:t xml:space="preserve"> P</w:t>
      </w:r>
      <w:r w:rsidR="00BC2A88">
        <w:rPr>
          <w:rFonts w:ascii="Calibri" w:hAnsi="Calibri" w:cs="Calibri"/>
          <w:sz w:val="22"/>
          <w:szCs w:val="22"/>
        </w:rPr>
        <w:t>unktu</w:t>
      </w:r>
      <w:r w:rsidRPr="00883C36">
        <w:rPr>
          <w:rFonts w:ascii="Calibri" w:hAnsi="Calibri" w:cs="Calibri"/>
          <w:sz w:val="22"/>
          <w:szCs w:val="22"/>
        </w:rPr>
        <w:t xml:space="preserve"> </w:t>
      </w:r>
      <w:r w:rsidR="00640AEB">
        <w:rPr>
          <w:rFonts w:ascii="Calibri" w:hAnsi="Calibri" w:cs="Calibri"/>
          <w:sz w:val="22"/>
          <w:szCs w:val="22"/>
        </w:rPr>
        <w:t>powierzone zostanie organizacji pozarządowej</w:t>
      </w:r>
      <w:r w:rsidR="0002171B">
        <w:rPr>
          <w:rFonts w:ascii="Calibri" w:hAnsi="Calibri" w:cs="Calibri"/>
          <w:sz w:val="22"/>
          <w:szCs w:val="22"/>
        </w:rPr>
        <w:t xml:space="preserve"> biorącej udział w niniejszym konkursie</w:t>
      </w:r>
      <w:r w:rsidR="00640AEB">
        <w:rPr>
          <w:rFonts w:ascii="Calibri" w:hAnsi="Calibri" w:cs="Calibri"/>
          <w:sz w:val="22"/>
          <w:szCs w:val="22"/>
        </w:rPr>
        <w:t xml:space="preserve"> </w:t>
      </w:r>
      <w:r w:rsidRPr="00883C36">
        <w:rPr>
          <w:rFonts w:ascii="Calibri" w:hAnsi="Calibri" w:cs="Calibri"/>
          <w:sz w:val="22"/>
          <w:szCs w:val="22"/>
        </w:rPr>
        <w:t>z przeznaczeniem na udzielanie nieodpłatnej pomocy prawnej.</w:t>
      </w:r>
      <w:r w:rsidR="00B8444A">
        <w:rPr>
          <w:rFonts w:ascii="Calibri" w:hAnsi="Calibri" w:cs="Calibri"/>
          <w:sz w:val="22"/>
          <w:szCs w:val="22"/>
        </w:rPr>
        <w:t xml:space="preserve"> </w:t>
      </w:r>
      <w:r w:rsidR="00BC2A88">
        <w:rPr>
          <w:rFonts w:ascii="Calibri" w:hAnsi="Calibri" w:cs="Calibri"/>
          <w:sz w:val="22"/>
          <w:szCs w:val="22"/>
        </w:rPr>
        <w:t>Pro</w:t>
      </w:r>
      <w:r w:rsidR="006F051F">
        <w:rPr>
          <w:rFonts w:ascii="Calibri" w:hAnsi="Calibri" w:cs="Calibri"/>
          <w:sz w:val="22"/>
          <w:szCs w:val="22"/>
        </w:rPr>
        <w:t>wadzenie ww. P</w:t>
      </w:r>
      <w:r w:rsidR="00BC2A88">
        <w:rPr>
          <w:rFonts w:ascii="Calibri" w:hAnsi="Calibri" w:cs="Calibri"/>
          <w:sz w:val="22"/>
          <w:szCs w:val="22"/>
        </w:rPr>
        <w:t>unktu</w:t>
      </w:r>
      <w:r w:rsidR="00026AA0">
        <w:rPr>
          <w:rFonts w:ascii="Calibri" w:hAnsi="Calibri" w:cs="Calibri"/>
          <w:sz w:val="22"/>
          <w:szCs w:val="22"/>
        </w:rPr>
        <w:t xml:space="preserve"> zostanie zaproponowane organizacji, której oferta uzyska najwyższą średnią liczbę punktów. W przypadk</w:t>
      </w:r>
      <w:r w:rsidR="00BC2A88">
        <w:rPr>
          <w:rFonts w:ascii="Calibri" w:hAnsi="Calibri" w:cs="Calibri"/>
          <w:sz w:val="22"/>
          <w:szCs w:val="22"/>
        </w:rPr>
        <w:t xml:space="preserve">u </w:t>
      </w:r>
      <w:r w:rsidR="006F051F">
        <w:rPr>
          <w:rFonts w:ascii="Calibri" w:hAnsi="Calibri" w:cs="Calibri"/>
          <w:sz w:val="22"/>
          <w:szCs w:val="22"/>
        </w:rPr>
        <w:t>odmowy prowadzenia dodatkowego P</w:t>
      </w:r>
      <w:r w:rsidR="00BC2A88">
        <w:rPr>
          <w:rFonts w:ascii="Calibri" w:hAnsi="Calibri" w:cs="Calibri"/>
          <w:sz w:val="22"/>
          <w:szCs w:val="22"/>
        </w:rPr>
        <w:t>unktu</w:t>
      </w:r>
      <w:r w:rsidR="00026AA0">
        <w:rPr>
          <w:rFonts w:ascii="Calibri" w:hAnsi="Calibri" w:cs="Calibri"/>
          <w:sz w:val="22"/>
          <w:szCs w:val="22"/>
        </w:rPr>
        <w:t xml:space="preserve"> propozycja zostanie przedstawiona kolejnej organizacji zgodnie z malejącą średnią liczbą punktów uzyskanych </w:t>
      </w:r>
      <w:r w:rsidR="00D74AB1">
        <w:rPr>
          <w:rFonts w:ascii="Calibri" w:hAnsi="Calibri" w:cs="Calibri"/>
          <w:sz w:val="22"/>
          <w:szCs w:val="22"/>
        </w:rPr>
        <w:t>w procedurze oceny ofert.</w:t>
      </w:r>
    </w:p>
    <w:p w14:paraId="39DBE17F" w14:textId="77777777" w:rsidR="005D5A3B" w:rsidRPr="0085150C" w:rsidRDefault="00115063" w:rsidP="00135CDC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D5A3B" w:rsidRPr="0085150C">
        <w:rPr>
          <w:rFonts w:ascii="Calibri" w:hAnsi="Calibri" w:cs="Calibri"/>
          <w:sz w:val="22"/>
          <w:szCs w:val="22"/>
        </w:rPr>
        <w:t xml:space="preserve">Zarząd Powiatu w Poznaniu unieważnia otwarty konkurs ofert w przypadkach określonych </w:t>
      </w:r>
      <w:r w:rsidR="00052268" w:rsidRPr="0085150C">
        <w:rPr>
          <w:rFonts w:ascii="Calibri" w:hAnsi="Calibri" w:cs="Calibri"/>
          <w:sz w:val="22"/>
          <w:szCs w:val="22"/>
        </w:rPr>
        <w:br/>
      </w:r>
      <w:r w:rsidR="005D5A3B" w:rsidRPr="0085150C">
        <w:rPr>
          <w:rFonts w:ascii="Calibri" w:hAnsi="Calibri" w:cs="Calibri"/>
          <w:sz w:val="22"/>
          <w:szCs w:val="22"/>
        </w:rPr>
        <w:t xml:space="preserve">w art. 18a ustawy o działalności pożytku publicznego i o wolontariacie. </w:t>
      </w:r>
    </w:p>
    <w:p w14:paraId="436691CA" w14:textId="47138DC5" w:rsidR="00D74AB1" w:rsidRPr="0085150C" w:rsidRDefault="00115063" w:rsidP="00135CDC">
      <w:pPr>
        <w:pStyle w:val="Tekstpodstawowy2"/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74AB1">
        <w:rPr>
          <w:rFonts w:ascii="Calibri" w:hAnsi="Calibri" w:cs="Calibri"/>
          <w:sz w:val="22"/>
          <w:szCs w:val="22"/>
        </w:rPr>
        <w:t>Uchwała</w:t>
      </w:r>
      <w:r w:rsidR="006F051F">
        <w:rPr>
          <w:rFonts w:ascii="Calibri" w:hAnsi="Calibri" w:cs="Calibri"/>
          <w:sz w:val="22"/>
          <w:szCs w:val="22"/>
        </w:rPr>
        <w:t xml:space="preserve"> Zarządu Powiatu</w:t>
      </w:r>
      <w:r w:rsidR="00D74AB1">
        <w:rPr>
          <w:rFonts w:ascii="Calibri" w:hAnsi="Calibri" w:cs="Calibri"/>
          <w:sz w:val="22"/>
          <w:szCs w:val="22"/>
        </w:rPr>
        <w:t xml:space="preserve"> w sprawie rozstrzygnięcia konkursu zostanie zamieszczona </w:t>
      </w:r>
      <w:r w:rsidR="00D74AB1" w:rsidRPr="0085150C">
        <w:rPr>
          <w:rFonts w:ascii="Calibri" w:hAnsi="Calibri" w:cs="Calibri"/>
          <w:sz w:val="22"/>
          <w:szCs w:val="22"/>
        </w:rPr>
        <w:t>na tablicy ogłoszeń w Starostwie Powiatowym w Poznaniu</w:t>
      </w:r>
      <w:r w:rsidR="00D74AB1">
        <w:rPr>
          <w:rFonts w:ascii="Calibri" w:hAnsi="Calibri" w:cs="Calibri"/>
          <w:sz w:val="22"/>
          <w:szCs w:val="22"/>
        </w:rPr>
        <w:t xml:space="preserve"> </w:t>
      </w:r>
      <w:r w:rsidR="00D74AB1" w:rsidRPr="0085150C">
        <w:rPr>
          <w:rFonts w:ascii="Calibri" w:hAnsi="Calibri" w:cs="Calibri"/>
          <w:sz w:val="22"/>
          <w:szCs w:val="22"/>
        </w:rPr>
        <w:t>(ul. Jackowskiego 18, Poznań), w Biuletynie Informacji Publicznej</w:t>
      </w:r>
      <w:r w:rsidR="00EA2B7E">
        <w:rPr>
          <w:rFonts w:ascii="Calibri" w:hAnsi="Calibri" w:cs="Calibri"/>
          <w:sz w:val="22"/>
          <w:szCs w:val="22"/>
        </w:rPr>
        <w:t xml:space="preserve"> Powiatu Poznańskiego</w:t>
      </w:r>
      <w:r w:rsidR="00D74AB1" w:rsidRPr="0085150C">
        <w:rPr>
          <w:rFonts w:ascii="Calibri" w:hAnsi="Calibri" w:cs="Calibri"/>
          <w:sz w:val="22"/>
          <w:szCs w:val="22"/>
        </w:rPr>
        <w:t xml:space="preserve"> (</w:t>
      </w:r>
      <w:hyperlink r:id="rId13" w:history="1">
        <w:r w:rsidR="00D74AB1" w:rsidRPr="0085150C">
          <w:rPr>
            <w:rStyle w:val="Hipercze"/>
            <w:rFonts w:ascii="Calibri" w:hAnsi="Calibri" w:cs="Calibri"/>
            <w:sz w:val="22"/>
            <w:szCs w:val="22"/>
          </w:rPr>
          <w:t>www.bip.powiat.poznan.pl</w:t>
        </w:r>
      </w:hyperlink>
      <w:r w:rsidR="00D74AB1" w:rsidRPr="0085150C">
        <w:rPr>
          <w:rFonts w:ascii="Calibri" w:hAnsi="Calibri" w:cs="Calibri"/>
          <w:sz w:val="22"/>
          <w:szCs w:val="22"/>
        </w:rPr>
        <w:t>)</w:t>
      </w:r>
      <w:r w:rsidR="00EA2B7E">
        <w:rPr>
          <w:rFonts w:ascii="Calibri" w:hAnsi="Calibri" w:cs="Calibri"/>
          <w:sz w:val="22"/>
          <w:szCs w:val="22"/>
        </w:rPr>
        <w:t xml:space="preserve"> </w:t>
      </w:r>
      <w:r w:rsidR="00EA2B7E" w:rsidRPr="0049082C">
        <w:rPr>
          <w:rFonts w:ascii="Calibri" w:hAnsi="Calibri"/>
          <w:sz w:val="22"/>
          <w:szCs w:val="22"/>
        </w:rPr>
        <w:t xml:space="preserve">w zakładce </w:t>
      </w:r>
      <w:r w:rsidR="00EA2B7E">
        <w:rPr>
          <w:rFonts w:ascii="Calibri" w:hAnsi="Calibri"/>
          <w:i/>
          <w:sz w:val="22"/>
          <w:szCs w:val="22"/>
          <w:u w:val="single"/>
        </w:rPr>
        <w:t>Otwarte Konkursy Ofert</w:t>
      </w:r>
      <w:r w:rsidR="00D74AB1" w:rsidRPr="0085150C">
        <w:rPr>
          <w:rFonts w:ascii="Calibri" w:hAnsi="Calibri" w:cs="Calibri"/>
          <w:sz w:val="22"/>
          <w:szCs w:val="22"/>
        </w:rPr>
        <w:t xml:space="preserve">  oraz </w:t>
      </w:r>
      <w:r w:rsidR="00A90AE1">
        <w:rPr>
          <w:rFonts w:ascii="Calibri" w:hAnsi="Calibri" w:cs="Calibri"/>
          <w:sz w:val="22"/>
          <w:szCs w:val="22"/>
        </w:rPr>
        <w:t>na stronie internetowej Powiatu</w:t>
      </w:r>
      <w:r w:rsidR="00C03F8D">
        <w:rPr>
          <w:rFonts w:ascii="Calibri" w:hAnsi="Calibri" w:cs="Calibri"/>
          <w:sz w:val="22"/>
          <w:szCs w:val="22"/>
        </w:rPr>
        <w:t xml:space="preserve"> Poznańskiego</w:t>
      </w:r>
      <w:r w:rsidR="00A90AE1">
        <w:rPr>
          <w:rFonts w:ascii="Calibri" w:hAnsi="Calibri" w:cs="Calibri"/>
          <w:sz w:val="22"/>
          <w:szCs w:val="22"/>
        </w:rPr>
        <w:t xml:space="preserve"> </w:t>
      </w:r>
      <w:r w:rsidR="00D74AB1" w:rsidRPr="0085150C">
        <w:rPr>
          <w:rFonts w:ascii="Calibri" w:hAnsi="Calibri" w:cs="Calibri"/>
          <w:sz w:val="22"/>
          <w:szCs w:val="22"/>
        </w:rPr>
        <w:t>(</w:t>
      </w:r>
      <w:hyperlink r:id="rId14" w:history="1">
        <w:r w:rsidR="00D74AB1" w:rsidRPr="0085150C">
          <w:rPr>
            <w:rStyle w:val="Hipercze"/>
            <w:rFonts w:ascii="Calibri" w:hAnsi="Calibri" w:cs="Calibri"/>
            <w:sz w:val="22"/>
            <w:szCs w:val="22"/>
          </w:rPr>
          <w:t>www.powiat.poznan.pl</w:t>
        </w:r>
      </w:hyperlink>
      <w:r w:rsidR="00D74AB1" w:rsidRPr="0085150C">
        <w:rPr>
          <w:rFonts w:ascii="Calibri" w:hAnsi="Calibri" w:cs="Calibri"/>
          <w:sz w:val="22"/>
          <w:szCs w:val="22"/>
        </w:rPr>
        <w:t xml:space="preserve">). </w:t>
      </w:r>
    </w:p>
    <w:p w14:paraId="32E32468" w14:textId="5CBF344F" w:rsidR="00C158D0" w:rsidRPr="00C67305" w:rsidRDefault="00D74AB1" w:rsidP="00C67305">
      <w:pPr>
        <w:pStyle w:val="Tekstpodstawowy2"/>
        <w:numPr>
          <w:ilvl w:val="0"/>
          <w:numId w:val="1"/>
        </w:numPr>
        <w:tabs>
          <w:tab w:val="left" w:pos="426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934E9" w:rsidRPr="0085150C">
        <w:rPr>
          <w:rFonts w:ascii="Calibri" w:hAnsi="Calibri" w:cs="Calibri"/>
          <w:sz w:val="22"/>
          <w:szCs w:val="22"/>
        </w:rPr>
        <w:t xml:space="preserve">Od decyzji Komisji Konkursowej i uchwały Zarządu Powiatu w Poznaniu w sprawie rozstrzygnięcia otwartego konkursu ofert nie przysługuje odwołanie. </w:t>
      </w:r>
    </w:p>
    <w:p w14:paraId="4EF882CC" w14:textId="77777777" w:rsidR="005D5A3B" w:rsidRPr="00E210BB" w:rsidRDefault="00FA2D3D" w:rsidP="009C250A">
      <w:pPr>
        <w:tabs>
          <w:tab w:val="left" w:pos="720"/>
          <w:tab w:val="left" w:pos="900"/>
        </w:tabs>
        <w:spacing w:before="120" w:line="360" w:lineRule="auto"/>
        <w:ind w:left="426" w:hanging="426"/>
        <w:jc w:val="both"/>
        <w:outlineLvl w:val="0"/>
        <w:rPr>
          <w:rFonts w:ascii="Calibri" w:hAnsi="Calibri"/>
          <w:b/>
          <w:caps/>
          <w:sz w:val="22"/>
          <w:szCs w:val="22"/>
        </w:rPr>
      </w:pPr>
      <w:r w:rsidRPr="00E210BB">
        <w:rPr>
          <w:rFonts w:ascii="Calibri" w:hAnsi="Calibri"/>
          <w:b/>
          <w:caps/>
          <w:sz w:val="22"/>
          <w:szCs w:val="22"/>
        </w:rPr>
        <w:lastRenderedPageBreak/>
        <w:t>VII</w:t>
      </w:r>
      <w:r w:rsidR="005D5A3B" w:rsidRPr="00E210BB">
        <w:rPr>
          <w:rFonts w:ascii="Calibri" w:hAnsi="Calibri"/>
          <w:b/>
          <w:caps/>
          <w:sz w:val="22"/>
          <w:szCs w:val="22"/>
        </w:rPr>
        <w:t>. Zrealizowane zadania publiczne</w:t>
      </w:r>
      <w:r w:rsidR="00C158D0" w:rsidRPr="00E210BB">
        <w:rPr>
          <w:rFonts w:ascii="Calibri" w:hAnsi="Calibri"/>
          <w:b/>
          <w:caps/>
          <w:sz w:val="22"/>
          <w:szCs w:val="22"/>
        </w:rPr>
        <w:t xml:space="preserve"> tego samego rodzaju</w:t>
      </w:r>
      <w:r w:rsidR="005D5A3B" w:rsidRPr="00E210BB">
        <w:rPr>
          <w:rFonts w:ascii="Calibri" w:hAnsi="Calibri"/>
          <w:b/>
          <w:caps/>
          <w:sz w:val="22"/>
          <w:szCs w:val="22"/>
        </w:rPr>
        <w:t xml:space="preserve"> i wysokość środków przeznaczona na ich realizację</w:t>
      </w:r>
      <w:r w:rsidR="00500F20" w:rsidRPr="00E210BB">
        <w:rPr>
          <w:rFonts w:ascii="Calibri" w:hAnsi="Calibri"/>
          <w:b/>
          <w:caps/>
          <w:sz w:val="22"/>
          <w:szCs w:val="22"/>
        </w:rPr>
        <w:t>.</w:t>
      </w:r>
      <w:r w:rsidR="005D5A3B" w:rsidRPr="00E210BB">
        <w:rPr>
          <w:rFonts w:ascii="Calibri" w:hAnsi="Calibri"/>
          <w:b/>
          <w:caps/>
          <w:sz w:val="22"/>
          <w:szCs w:val="22"/>
        </w:rPr>
        <w:t xml:space="preserve"> </w:t>
      </w:r>
    </w:p>
    <w:p w14:paraId="61BABAEA" w14:textId="4F9A20F6" w:rsidR="00F5016D" w:rsidRPr="00E210BB" w:rsidRDefault="00B0197C" w:rsidP="009C250A">
      <w:pPr>
        <w:tabs>
          <w:tab w:val="left" w:pos="720"/>
          <w:tab w:val="left" w:pos="900"/>
        </w:tabs>
        <w:spacing w:before="120" w:line="276" w:lineRule="auto"/>
        <w:jc w:val="both"/>
        <w:outlineLvl w:val="0"/>
        <w:rPr>
          <w:rFonts w:ascii="Calibri" w:hAnsi="Calibri"/>
          <w:sz w:val="22"/>
          <w:szCs w:val="22"/>
        </w:rPr>
      </w:pPr>
      <w:r w:rsidRPr="00E210BB">
        <w:rPr>
          <w:rFonts w:ascii="Calibri" w:hAnsi="Calibri"/>
          <w:b/>
          <w:sz w:val="22"/>
          <w:szCs w:val="22"/>
        </w:rPr>
        <w:t>W</w:t>
      </w:r>
      <w:r w:rsidR="004D1438" w:rsidRPr="00E210BB">
        <w:rPr>
          <w:rFonts w:ascii="Calibri" w:hAnsi="Calibri"/>
          <w:b/>
          <w:sz w:val="22"/>
          <w:szCs w:val="22"/>
        </w:rPr>
        <w:t xml:space="preserve"> </w:t>
      </w:r>
      <w:r w:rsidR="003C3322" w:rsidRPr="00E210BB">
        <w:rPr>
          <w:rFonts w:ascii="Calibri" w:hAnsi="Calibri"/>
          <w:b/>
          <w:sz w:val="22"/>
          <w:szCs w:val="22"/>
        </w:rPr>
        <w:t>2023</w:t>
      </w:r>
      <w:r w:rsidR="00403EBF" w:rsidRPr="00E210BB">
        <w:rPr>
          <w:rFonts w:ascii="Calibri" w:hAnsi="Calibri"/>
          <w:b/>
          <w:sz w:val="22"/>
          <w:szCs w:val="22"/>
        </w:rPr>
        <w:t xml:space="preserve"> </w:t>
      </w:r>
      <w:r w:rsidRPr="00E210BB">
        <w:rPr>
          <w:rFonts w:ascii="Calibri" w:hAnsi="Calibri"/>
          <w:b/>
          <w:sz w:val="22"/>
          <w:szCs w:val="22"/>
        </w:rPr>
        <w:t>roku</w:t>
      </w:r>
      <w:r w:rsidRPr="00E210BB">
        <w:rPr>
          <w:rFonts w:ascii="Calibri" w:hAnsi="Calibri"/>
          <w:sz w:val="22"/>
          <w:szCs w:val="22"/>
        </w:rPr>
        <w:t xml:space="preserve"> </w:t>
      </w:r>
      <w:r w:rsidR="006B1C92" w:rsidRPr="00E210BB">
        <w:rPr>
          <w:rFonts w:ascii="Calibri" w:hAnsi="Calibri"/>
          <w:sz w:val="22"/>
          <w:szCs w:val="22"/>
        </w:rPr>
        <w:t>na realizację zadania</w:t>
      </w:r>
      <w:r w:rsidR="00F0476C" w:rsidRPr="00E210BB">
        <w:rPr>
          <w:rFonts w:ascii="Calibri" w:hAnsi="Calibri"/>
          <w:sz w:val="22"/>
          <w:szCs w:val="22"/>
        </w:rPr>
        <w:t xml:space="preserve"> z zakresu udzielania nieodpłatnej pomocy prawnej lub świadczenia nieodpłatnego poradnictwa obywatelskiego Powiat Poznański przeznaczył kwotę </w:t>
      </w:r>
      <w:r w:rsidR="003C3322" w:rsidRPr="00E210BB">
        <w:rPr>
          <w:rFonts w:ascii="Calibri" w:hAnsi="Calibri"/>
          <w:b/>
          <w:sz w:val="22"/>
          <w:szCs w:val="22"/>
        </w:rPr>
        <w:t>1 122</w:t>
      </w:r>
      <w:r w:rsidR="00F0476C" w:rsidRPr="00E210BB">
        <w:rPr>
          <w:rFonts w:ascii="Calibri" w:hAnsi="Calibri"/>
          <w:b/>
          <w:sz w:val="22"/>
          <w:szCs w:val="22"/>
        </w:rPr>
        <w:t> 000,00 zł</w:t>
      </w:r>
      <w:r w:rsidR="00F0476C" w:rsidRPr="00E210BB">
        <w:rPr>
          <w:rFonts w:ascii="Calibri" w:hAnsi="Calibri"/>
          <w:sz w:val="22"/>
          <w:szCs w:val="22"/>
        </w:rPr>
        <w:t xml:space="preserve">. </w:t>
      </w:r>
      <w:r w:rsidR="006B1C92" w:rsidRPr="00E210BB">
        <w:rPr>
          <w:rFonts w:ascii="Calibri" w:hAnsi="Calibri"/>
          <w:sz w:val="22"/>
          <w:szCs w:val="22"/>
        </w:rPr>
        <w:t xml:space="preserve"> </w:t>
      </w:r>
      <w:r w:rsidR="00F0476C" w:rsidRPr="00E210BB">
        <w:rPr>
          <w:rFonts w:ascii="Calibri" w:hAnsi="Calibri"/>
          <w:sz w:val="22"/>
          <w:szCs w:val="22"/>
        </w:rPr>
        <w:t xml:space="preserve">Wysokość środków przeznaczonych na realizację zadania </w:t>
      </w:r>
      <w:r w:rsidR="006B1C92" w:rsidRPr="00E210BB">
        <w:rPr>
          <w:rFonts w:ascii="Calibri" w:hAnsi="Calibri"/>
          <w:sz w:val="22"/>
          <w:szCs w:val="22"/>
        </w:rPr>
        <w:t xml:space="preserve">przez organizacje </w:t>
      </w:r>
      <w:r w:rsidRPr="00E210BB">
        <w:rPr>
          <w:rFonts w:ascii="Calibri" w:hAnsi="Calibri"/>
          <w:sz w:val="22"/>
          <w:szCs w:val="22"/>
        </w:rPr>
        <w:t>pozarządowe</w:t>
      </w:r>
      <w:r w:rsidR="003C3322" w:rsidRPr="00E210BB">
        <w:rPr>
          <w:rFonts w:ascii="Calibri" w:hAnsi="Calibri"/>
          <w:sz w:val="22"/>
          <w:szCs w:val="22"/>
        </w:rPr>
        <w:t xml:space="preserve"> w 2023</w:t>
      </w:r>
      <w:r w:rsidR="00C67305" w:rsidRPr="00E210BB">
        <w:rPr>
          <w:rFonts w:ascii="Calibri" w:hAnsi="Calibri"/>
          <w:sz w:val="22"/>
          <w:szCs w:val="22"/>
        </w:rPr>
        <w:t xml:space="preserve"> r. wyniosła</w:t>
      </w:r>
      <w:r w:rsidR="00AC3545" w:rsidRPr="00E210BB">
        <w:rPr>
          <w:rFonts w:ascii="Calibri" w:hAnsi="Calibri"/>
          <w:sz w:val="22"/>
          <w:szCs w:val="22"/>
        </w:rPr>
        <w:t xml:space="preserve"> </w:t>
      </w:r>
      <w:r w:rsidR="00CC3C4C" w:rsidRPr="00E210BB">
        <w:rPr>
          <w:rFonts w:ascii="Calibri" w:hAnsi="Calibri"/>
          <w:b/>
          <w:sz w:val="22"/>
          <w:szCs w:val="22"/>
        </w:rPr>
        <w:t>574</w:t>
      </w:r>
      <w:r w:rsidR="00AC3545" w:rsidRPr="00E210BB">
        <w:rPr>
          <w:rFonts w:ascii="Calibri" w:hAnsi="Calibri"/>
          <w:b/>
          <w:sz w:val="22"/>
          <w:szCs w:val="22"/>
        </w:rPr>
        <w:t> </w:t>
      </w:r>
      <w:r w:rsidR="00CC3C4C" w:rsidRPr="00E210BB">
        <w:rPr>
          <w:rFonts w:ascii="Calibri" w:hAnsi="Calibri"/>
          <w:b/>
          <w:sz w:val="22"/>
          <w:szCs w:val="22"/>
        </w:rPr>
        <w:t>200</w:t>
      </w:r>
      <w:r w:rsidR="00AC3545" w:rsidRPr="00E210BB">
        <w:rPr>
          <w:rFonts w:ascii="Calibri" w:hAnsi="Calibri"/>
          <w:b/>
          <w:sz w:val="22"/>
          <w:szCs w:val="22"/>
        </w:rPr>
        <w:t>,</w:t>
      </w:r>
      <w:r w:rsidR="004D1438" w:rsidRPr="00E210BB">
        <w:rPr>
          <w:rFonts w:ascii="Calibri" w:hAnsi="Calibri"/>
          <w:b/>
          <w:sz w:val="22"/>
          <w:szCs w:val="22"/>
        </w:rPr>
        <w:t>0</w:t>
      </w:r>
      <w:r w:rsidR="00AC3545" w:rsidRPr="00E210BB">
        <w:rPr>
          <w:rFonts w:ascii="Calibri" w:hAnsi="Calibri"/>
          <w:b/>
          <w:sz w:val="22"/>
          <w:szCs w:val="22"/>
        </w:rPr>
        <w:t>0</w:t>
      </w:r>
      <w:r w:rsidR="006665AA" w:rsidRPr="00E210BB">
        <w:rPr>
          <w:rFonts w:ascii="Calibri" w:hAnsi="Calibri"/>
          <w:sz w:val="22"/>
          <w:szCs w:val="22"/>
        </w:rPr>
        <w:t xml:space="preserve"> </w:t>
      </w:r>
      <w:r w:rsidR="006665AA" w:rsidRPr="00E210BB">
        <w:rPr>
          <w:rFonts w:ascii="Calibri" w:hAnsi="Calibri"/>
          <w:b/>
          <w:sz w:val="22"/>
          <w:szCs w:val="22"/>
        </w:rPr>
        <w:t>zł</w:t>
      </w:r>
      <w:r w:rsidRPr="00E210BB">
        <w:rPr>
          <w:rFonts w:ascii="Calibri" w:hAnsi="Calibri"/>
          <w:b/>
          <w:sz w:val="22"/>
          <w:szCs w:val="22"/>
        </w:rPr>
        <w:t xml:space="preserve">, </w:t>
      </w:r>
      <w:r w:rsidRPr="00E210BB">
        <w:rPr>
          <w:rFonts w:ascii="Calibri" w:hAnsi="Calibri"/>
          <w:sz w:val="22"/>
          <w:szCs w:val="22"/>
        </w:rPr>
        <w:t>z czego:</w:t>
      </w:r>
    </w:p>
    <w:p w14:paraId="2BA2F897" w14:textId="2AC97C23" w:rsidR="00DC0AAD" w:rsidRPr="00E210BB" w:rsidRDefault="00CC3C4C" w:rsidP="00DC0AAD">
      <w:pPr>
        <w:pStyle w:val="Akapitzlist"/>
        <w:numPr>
          <w:ilvl w:val="0"/>
          <w:numId w:val="10"/>
        </w:numPr>
        <w:tabs>
          <w:tab w:val="left" w:pos="720"/>
          <w:tab w:val="left" w:pos="1069"/>
        </w:tabs>
        <w:spacing w:before="120" w:line="276" w:lineRule="auto"/>
        <w:ind w:left="1418" w:hanging="349"/>
        <w:jc w:val="both"/>
        <w:outlineLvl w:val="0"/>
        <w:rPr>
          <w:rFonts w:ascii="Calibri" w:hAnsi="Calibri"/>
          <w:sz w:val="22"/>
          <w:szCs w:val="22"/>
        </w:rPr>
      </w:pPr>
      <w:r w:rsidRPr="00E210BB">
        <w:rPr>
          <w:rFonts w:ascii="Calibri" w:hAnsi="Calibri"/>
          <w:b/>
          <w:sz w:val="22"/>
          <w:szCs w:val="22"/>
        </w:rPr>
        <w:t>540 54</w:t>
      </w:r>
      <w:r w:rsidR="00B0197C" w:rsidRPr="00E210BB">
        <w:rPr>
          <w:rFonts w:ascii="Calibri" w:hAnsi="Calibri"/>
          <w:b/>
          <w:sz w:val="22"/>
          <w:szCs w:val="22"/>
        </w:rPr>
        <w:t>0,00 zł</w:t>
      </w:r>
      <w:r w:rsidR="00B0197C" w:rsidRPr="00E210BB">
        <w:rPr>
          <w:rFonts w:ascii="Calibri" w:hAnsi="Calibri"/>
          <w:sz w:val="22"/>
          <w:szCs w:val="22"/>
        </w:rPr>
        <w:t xml:space="preserve"> – na prowadzenie Punktów nieodpłatnej pomocy prawnej</w:t>
      </w:r>
      <w:r w:rsidR="00DC0AAD" w:rsidRPr="00E210BB">
        <w:rPr>
          <w:rFonts w:ascii="Calibri" w:hAnsi="Calibri"/>
          <w:sz w:val="22"/>
          <w:szCs w:val="22"/>
        </w:rPr>
        <w:t xml:space="preserve"> lub    </w:t>
      </w:r>
    </w:p>
    <w:p w14:paraId="647B17C1" w14:textId="27A5CB14" w:rsidR="00B0197C" w:rsidRPr="00E210BB" w:rsidRDefault="00DC0AAD" w:rsidP="00DC0AAD">
      <w:pPr>
        <w:pStyle w:val="Akapitzlist"/>
        <w:tabs>
          <w:tab w:val="left" w:pos="720"/>
          <w:tab w:val="left" w:pos="1069"/>
          <w:tab w:val="left" w:pos="2910"/>
        </w:tabs>
        <w:spacing w:before="120" w:line="276" w:lineRule="auto"/>
        <w:ind w:left="1418"/>
        <w:jc w:val="both"/>
        <w:outlineLvl w:val="0"/>
        <w:rPr>
          <w:rFonts w:ascii="Calibri" w:hAnsi="Calibri"/>
          <w:sz w:val="22"/>
          <w:szCs w:val="22"/>
        </w:rPr>
      </w:pPr>
      <w:r w:rsidRPr="00E210BB">
        <w:rPr>
          <w:rFonts w:ascii="Calibri" w:hAnsi="Calibri"/>
          <w:sz w:val="22"/>
          <w:szCs w:val="22"/>
        </w:rPr>
        <w:tab/>
        <w:t>nieodpłatnego poradnictwa obywatelskiego</w:t>
      </w:r>
    </w:p>
    <w:p w14:paraId="23CAFC3A" w14:textId="7EC87A1F" w:rsidR="00B0197C" w:rsidRPr="00E210BB" w:rsidRDefault="00CC3C4C" w:rsidP="00B0197C">
      <w:pPr>
        <w:pStyle w:val="Akapitzlist"/>
        <w:numPr>
          <w:ilvl w:val="0"/>
          <w:numId w:val="10"/>
        </w:numPr>
        <w:tabs>
          <w:tab w:val="left" w:pos="720"/>
          <w:tab w:val="left" w:pos="900"/>
        </w:tabs>
        <w:spacing w:before="120" w:line="276" w:lineRule="auto"/>
        <w:jc w:val="both"/>
        <w:outlineLvl w:val="0"/>
        <w:rPr>
          <w:rFonts w:ascii="Calibri" w:hAnsi="Calibri"/>
          <w:sz w:val="22"/>
          <w:szCs w:val="22"/>
        </w:rPr>
      </w:pPr>
      <w:r w:rsidRPr="00E210BB">
        <w:rPr>
          <w:rFonts w:ascii="Calibri" w:hAnsi="Calibri"/>
          <w:b/>
          <w:sz w:val="22"/>
          <w:szCs w:val="22"/>
        </w:rPr>
        <w:t>33 66</w:t>
      </w:r>
      <w:r w:rsidR="00B0197C" w:rsidRPr="00E210BB">
        <w:rPr>
          <w:rFonts w:ascii="Calibri" w:hAnsi="Calibri"/>
          <w:b/>
          <w:sz w:val="22"/>
          <w:szCs w:val="22"/>
        </w:rPr>
        <w:t>0,00 zł</w:t>
      </w:r>
      <w:r w:rsidR="00B0197C" w:rsidRPr="00E210BB">
        <w:rPr>
          <w:rFonts w:ascii="Calibri" w:hAnsi="Calibri"/>
          <w:sz w:val="22"/>
          <w:szCs w:val="22"/>
        </w:rPr>
        <w:t xml:space="preserve"> – na realizację zadań z zakresu edukacji prawnej.</w:t>
      </w:r>
    </w:p>
    <w:p w14:paraId="714DE793" w14:textId="001ADF32" w:rsidR="00C67305" w:rsidRPr="00E210BB" w:rsidRDefault="00CC3C4C" w:rsidP="00E45BE2">
      <w:pPr>
        <w:tabs>
          <w:tab w:val="left" w:pos="720"/>
          <w:tab w:val="left" w:pos="900"/>
        </w:tabs>
        <w:spacing w:before="120" w:line="276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E210BB">
        <w:rPr>
          <w:rFonts w:ascii="Calibri" w:hAnsi="Calibri"/>
          <w:b/>
          <w:sz w:val="22"/>
          <w:szCs w:val="22"/>
        </w:rPr>
        <w:t>W 2024</w:t>
      </w:r>
      <w:r w:rsidR="00C67305" w:rsidRPr="00E210BB">
        <w:rPr>
          <w:rFonts w:ascii="Calibri" w:hAnsi="Calibri"/>
          <w:b/>
          <w:sz w:val="22"/>
          <w:szCs w:val="22"/>
        </w:rPr>
        <w:t xml:space="preserve"> roku</w:t>
      </w:r>
      <w:r w:rsidR="00C67305" w:rsidRPr="00E210BB">
        <w:rPr>
          <w:rFonts w:ascii="Calibri" w:hAnsi="Calibri"/>
          <w:sz w:val="22"/>
          <w:szCs w:val="22"/>
        </w:rPr>
        <w:t xml:space="preserve"> na realizację zadania z zakresu udzielania nieodpłatnej pomocy prawnej lub świadczenia nieodpłatnego poradnictwa obywatelskiego Powiat Poznański przeznaczył kwotę </w:t>
      </w:r>
      <w:r w:rsidRPr="00E210BB">
        <w:rPr>
          <w:rFonts w:ascii="Calibri" w:hAnsi="Calibri"/>
          <w:b/>
          <w:sz w:val="22"/>
          <w:szCs w:val="22"/>
        </w:rPr>
        <w:t>1 266 408</w:t>
      </w:r>
      <w:r w:rsidR="00C67305" w:rsidRPr="00E210BB">
        <w:rPr>
          <w:rFonts w:ascii="Calibri" w:hAnsi="Calibri"/>
          <w:b/>
          <w:sz w:val="22"/>
          <w:szCs w:val="22"/>
        </w:rPr>
        <w:t>,00 zł</w:t>
      </w:r>
      <w:r w:rsidR="00C67305" w:rsidRPr="00E210BB">
        <w:rPr>
          <w:rFonts w:ascii="Calibri" w:hAnsi="Calibri"/>
          <w:sz w:val="22"/>
          <w:szCs w:val="22"/>
        </w:rPr>
        <w:t xml:space="preserve">.  </w:t>
      </w:r>
    </w:p>
    <w:p w14:paraId="243C4CC1" w14:textId="6AD7F254" w:rsidR="00B0197C" w:rsidRPr="00E210BB" w:rsidRDefault="009E1070" w:rsidP="00E45BE2">
      <w:pPr>
        <w:tabs>
          <w:tab w:val="left" w:pos="720"/>
          <w:tab w:val="left" w:pos="900"/>
        </w:tabs>
        <w:spacing w:line="276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E210BB">
        <w:rPr>
          <w:rFonts w:ascii="Calibri" w:hAnsi="Calibri"/>
          <w:sz w:val="22"/>
          <w:szCs w:val="22"/>
        </w:rPr>
        <w:t xml:space="preserve"> </w:t>
      </w:r>
      <w:r w:rsidR="00C67305" w:rsidRPr="00E210BB">
        <w:rPr>
          <w:rFonts w:ascii="Calibri" w:hAnsi="Calibri"/>
          <w:sz w:val="22"/>
          <w:szCs w:val="22"/>
        </w:rPr>
        <w:t>Wysokość środków przeznaczonych na</w:t>
      </w:r>
      <w:r w:rsidRPr="00E210BB">
        <w:rPr>
          <w:rFonts w:ascii="Calibri" w:hAnsi="Calibri"/>
          <w:sz w:val="22"/>
          <w:szCs w:val="22"/>
        </w:rPr>
        <w:t xml:space="preserve"> realizację zadania przez organizacje </w:t>
      </w:r>
      <w:r w:rsidR="00B0197C" w:rsidRPr="00E210BB">
        <w:rPr>
          <w:rFonts w:ascii="Calibri" w:hAnsi="Calibri"/>
          <w:sz w:val="22"/>
          <w:szCs w:val="22"/>
        </w:rPr>
        <w:t>pozarządowe</w:t>
      </w:r>
      <w:r w:rsidR="00CC3C4C" w:rsidRPr="00E210BB">
        <w:rPr>
          <w:rFonts w:ascii="Calibri" w:hAnsi="Calibri"/>
          <w:sz w:val="22"/>
          <w:szCs w:val="22"/>
        </w:rPr>
        <w:t xml:space="preserve"> w 2024</w:t>
      </w:r>
      <w:r w:rsidR="00C67305" w:rsidRPr="00E210BB">
        <w:rPr>
          <w:rFonts w:ascii="Calibri" w:hAnsi="Calibri"/>
          <w:sz w:val="22"/>
          <w:szCs w:val="22"/>
        </w:rPr>
        <w:t xml:space="preserve"> r. wyniosła</w:t>
      </w:r>
      <w:r w:rsidR="00B0197C" w:rsidRPr="00E210BB">
        <w:rPr>
          <w:rFonts w:ascii="Calibri" w:hAnsi="Calibri"/>
          <w:sz w:val="22"/>
          <w:szCs w:val="22"/>
        </w:rPr>
        <w:t xml:space="preserve"> </w:t>
      </w:r>
      <w:r w:rsidR="00A132D8" w:rsidRPr="00E210BB">
        <w:rPr>
          <w:rFonts w:ascii="Calibri" w:hAnsi="Calibri"/>
          <w:sz w:val="22"/>
          <w:szCs w:val="22"/>
        </w:rPr>
        <w:t xml:space="preserve"> </w:t>
      </w:r>
      <w:r w:rsidR="00CC3C4C" w:rsidRPr="00E210BB">
        <w:rPr>
          <w:rFonts w:ascii="Calibri" w:hAnsi="Calibri"/>
          <w:b/>
          <w:sz w:val="22"/>
          <w:szCs w:val="22"/>
        </w:rPr>
        <w:t>614 207,88</w:t>
      </w:r>
      <w:r w:rsidR="00A132D8" w:rsidRPr="00E210BB">
        <w:rPr>
          <w:rFonts w:ascii="Calibri" w:hAnsi="Calibri"/>
          <w:b/>
          <w:sz w:val="22"/>
          <w:szCs w:val="22"/>
        </w:rPr>
        <w:t xml:space="preserve"> zł</w:t>
      </w:r>
      <w:r w:rsidR="00B0197C" w:rsidRPr="00E210BB">
        <w:rPr>
          <w:rFonts w:ascii="Calibri" w:hAnsi="Calibri"/>
          <w:sz w:val="22"/>
          <w:szCs w:val="22"/>
        </w:rPr>
        <w:t>,</w:t>
      </w:r>
      <w:r w:rsidR="00E45BE2" w:rsidRPr="00E210BB">
        <w:rPr>
          <w:rFonts w:ascii="Calibri" w:hAnsi="Calibri"/>
          <w:sz w:val="22"/>
          <w:szCs w:val="22"/>
        </w:rPr>
        <w:t xml:space="preserve"> </w:t>
      </w:r>
      <w:r w:rsidR="00B0197C" w:rsidRPr="00E210BB">
        <w:rPr>
          <w:rFonts w:ascii="Calibri" w:hAnsi="Calibri"/>
          <w:sz w:val="22"/>
          <w:szCs w:val="22"/>
        </w:rPr>
        <w:t>z czego:</w:t>
      </w:r>
    </w:p>
    <w:p w14:paraId="3859560A" w14:textId="26913C44" w:rsidR="00B0197C" w:rsidRPr="00E210BB" w:rsidRDefault="00CC3C4C" w:rsidP="00810388">
      <w:pPr>
        <w:pStyle w:val="Akapitzlist"/>
        <w:numPr>
          <w:ilvl w:val="0"/>
          <w:numId w:val="10"/>
        </w:numPr>
        <w:tabs>
          <w:tab w:val="left" w:pos="720"/>
          <w:tab w:val="left" w:pos="1069"/>
        </w:tabs>
        <w:spacing w:before="120" w:line="276" w:lineRule="auto"/>
        <w:ind w:left="1418" w:hanging="349"/>
        <w:jc w:val="both"/>
        <w:outlineLvl w:val="0"/>
        <w:rPr>
          <w:rFonts w:ascii="Calibri" w:hAnsi="Calibri"/>
          <w:sz w:val="22"/>
          <w:szCs w:val="22"/>
        </w:rPr>
      </w:pPr>
      <w:r w:rsidRPr="00E210BB">
        <w:rPr>
          <w:rFonts w:ascii="Calibri" w:hAnsi="Calibri"/>
          <w:b/>
          <w:sz w:val="22"/>
          <w:szCs w:val="22"/>
        </w:rPr>
        <w:t>576 215,64</w:t>
      </w:r>
      <w:r w:rsidR="00B0197C" w:rsidRPr="00E210BB">
        <w:rPr>
          <w:rFonts w:ascii="Calibri" w:hAnsi="Calibri"/>
          <w:b/>
          <w:sz w:val="22"/>
          <w:szCs w:val="22"/>
        </w:rPr>
        <w:t xml:space="preserve"> zł</w:t>
      </w:r>
      <w:r w:rsidR="00B0197C" w:rsidRPr="00E210BB">
        <w:rPr>
          <w:rFonts w:ascii="Calibri" w:hAnsi="Calibri"/>
          <w:sz w:val="22"/>
          <w:szCs w:val="22"/>
        </w:rPr>
        <w:t xml:space="preserve"> – na prowadzenie Punktów nieodpłatnej pomocy prawnej</w:t>
      </w:r>
      <w:r w:rsidR="00810388" w:rsidRPr="00E210BB">
        <w:rPr>
          <w:rFonts w:ascii="Calibri" w:hAnsi="Calibri"/>
          <w:sz w:val="22"/>
          <w:szCs w:val="22"/>
        </w:rPr>
        <w:t xml:space="preserve"> lub    </w:t>
      </w:r>
    </w:p>
    <w:p w14:paraId="3DB180A3" w14:textId="69F32646" w:rsidR="00810388" w:rsidRPr="00E210BB" w:rsidRDefault="00810388" w:rsidP="00810388">
      <w:pPr>
        <w:pStyle w:val="Akapitzlist"/>
        <w:tabs>
          <w:tab w:val="left" w:pos="720"/>
          <w:tab w:val="left" w:pos="1069"/>
          <w:tab w:val="left" w:pos="2910"/>
        </w:tabs>
        <w:spacing w:before="120" w:line="276" w:lineRule="auto"/>
        <w:ind w:left="1418"/>
        <w:jc w:val="both"/>
        <w:outlineLvl w:val="0"/>
        <w:rPr>
          <w:rFonts w:ascii="Calibri" w:hAnsi="Calibri"/>
          <w:sz w:val="22"/>
          <w:szCs w:val="22"/>
        </w:rPr>
      </w:pPr>
      <w:r w:rsidRPr="00E210BB">
        <w:rPr>
          <w:rFonts w:ascii="Calibri" w:hAnsi="Calibri"/>
          <w:sz w:val="22"/>
          <w:szCs w:val="22"/>
        </w:rPr>
        <w:tab/>
        <w:t>nieodpłatnego poradnictwa obywatelskiego</w:t>
      </w:r>
    </w:p>
    <w:p w14:paraId="3FC4163C" w14:textId="07D40096" w:rsidR="00A132D8" w:rsidRPr="00E210BB" w:rsidRDefault="00CC3C4C" w:rsidP="00C67305">
      <w:pPr>
        <w:pStyle w:val="Akapitzlist"/>
        <w:numPr>
          <w:ilvl w:val="0"/>
          <w:numId w:val="10"/>
        </w:numPr>
        <w:tabs>
          <w:tab w:val="left" w:pos="720"/>
          <w:tab w:val="left" w:pos="900"/>
        </w:tabs>
        <w:spacing w:before="120" w:line="276" w:lineRule="auto"/>
        <w:jc w:val="both"/>
        <w:outlineLvl w:val="0"/>
        <w:rPr>
          <w:rFonts w:ascii="Calibri" w:hAnsi="Calibri"/>
          <w:sz w:val="22"/>
          <w:szCs w:val="22"/>
        </w:rPr>
      </w:pPr>
      <w:r w:rsidRPr="00E210BB">
        <w:rPr>
          <w:rFonts w:ascii="Calibri" w:hAnsi="Calibri"/>
          <w:b/>
          <w:sz w:val="22"/>
          <w:szCs w:val="22"/>
        </w:rPr>
        <w:t>37 992,24</w:t>
      </w:r>
      <w:r w:rsidR="00B0197C" w:rsidRPr="00E210BB">
        <w:rPr>
          <w:rFonts w:ascii="Calibri" w:hAnsi="Calibri"/>
          <w:b/>
          <w:sz w:val="22"/>
          <w:szCs w:val="22"/>
        </w:rPr>
        <w:t xml:space="preserve"> zł</w:t>
      </w:r>
      <w:r w:rsidR="00B0197C" w:rsidRPr="00E210BB">
        <w:rPr>
          <w:rFonts w:ascii="Calibri" w:hAnsi="Calibri"/>
          <w:sz w:val="22"/>
          <w:szCs w:val="22"/>
        </w:rPr>
        <w:t xml:space="preserve"> – na realizację z</w:t>
      </w:r>
      <w:r w:rsidR="00C67305" w:rsidRPr="00E210BB">
        <w:rPr>
          <w:rFonts w:ascii="Calibri" w:hAnsi="Calibri"/>
          <w:sz w:val="22"/>
          <w:szCs w:val="22"/>
        </w:rPr>
        <w:t>adań z zakresu edukacji prawnej</w:t>
      </w:r>
    </w:p>
    <w:p w14:paraId="755DCE17" w14:textId="20496985" w:rsidR="00DC0AAD" w:rsidRPr="00E210BB" w:rsidRDefault="00DC0AAD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3B61E7C3" w14:textId="27C71D5D" w:rsidR="009B3471" w:rsidRPr="00E210BB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1CBE46A3" w14:textId="1A67FA50" w:rsidR="009B3471" w:rsidRPr="00E210BB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1FA9C51" w14:textId="5360990E" w:rsidR="009B3471" w:rsidRPr="00E210BB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3BDC99C2" w14:textId="05610294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75AC8FC6" w14:textId="7ED89F5E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5766E749" w14:textId="3C987739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0228CF7" w14:textId="51E5F2F4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7DA662F0" w14:textId="4FFF8CE4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19CCF307" w14:textId="0777F4DF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1FF9B095" w14:textId="7FCA3804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0BD3FD6C" w14:textId="3C4A2E17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04D70DF6" w14:textId="280D6872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56CAAE4" w14:textId="1AE3E9B5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3489892A" w14:textId="1BEDA3B9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06AEB66B" w14:textId="310824D1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07940D1" w14:textId="07CA727C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7C96A4A8" w14:textId="58E4D2DE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5D7A6CC2" w14:textId="37949A55" w:rsidR="009B3471" w:rsidRDefault="009B3471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5AF17490" w14:textId="20527391" w:rsidR="003E1850" w:rsidRDefault="003E1850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1628378D" w14:textId="5A1248F4" w:rsidR="003E1850" w:rsidRDefault="003E1850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0A85B1E1" w14:textId="13E47B09" w:rsidR="0031594B" w:rsidRDefault="0031594B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3F50BEAB" w14:textId="77777777" w:rsidR="0031594B" w:rsidRDefault="0031594B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A6816B2" w14:textId="7436432D" w:rsidR="003E1850" w:rsidRDefault="003E1850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60BC0C08" w14:textId="492AF7A2" w:rsidR="003E1850" w:rsidRDefault="003E1850" w:rsidP="00DC0AAD">
      <w:pPr>
        <w:pStyle w:val="Akapitzlist"/>
        <w:tabs>
          <w:tab w:val="left" w:pos="720"/>
          <w:tab w:val="left" w:pos="900"/>
        </w:tabs>
        <w:spacing w:before="120" w:line="276" w:lineRule="auto"/>
        <w:ind w:left="1429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291E95F" w14:textId="542536E7" w:rsidR="00CB4516" w:rsidRPr="00130B74" w:rsidRDefault="00CB4516" w:rsidP="00130B74">
      <w:pPr>
        <w:tabs>
          <w:tab w:val="left" w:pos="720"/>
          <w:tab w:val="left" w:pos="900"/>
        </w:tabs>
        <w:spacing w:before="120" w:line="276" w:lineRule="auto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1CF1D0BF" w14:textId="77777777" w:rsidR="00B315D9" w:rsidRPr="006068E3" w:rsidRDefault="00B315D9" w:rsidP="00B315D9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lastRenderedPageBreak/>
        <w:t xml:space="preserve">                </w:t>
      </w:r>
      <w:r w:rsidR="00124A88" w:rsidRPr="006068E3">
        <w:rPr>
          <w:rFonts w:ascii="Calibri" w:eastAsia="Calibri" w:hAnsi="Calibri" w:cs="Calibri"/>
          <w:sz w:val="22"/>
          <w:szCs w:val="22"/>
        </w:rPr>
        <w:t>Załącznik</w:t>
      </w:r>
      <w:r w:rsidRPr="006068E3">
        <w:rPr>
          <w:rFonts w:ascii="Calibri" w:eastAsia="Calibri" w:hAnsi="Calibri" w:cs="Calibri"/>
          <w:sz w:val="22"/>
          <w:szCs w:val="22"/>
        </w:rPr>
        <w:t xml:space="preserve"> do </w:t>
      </w:r>
      <w:r w:rsidRPr="006068E3">
        <w:rPr>
          <w:rFonts w:ascii="Calibri" w:eastAsia="Calibri" w:hAnsi="Calibri" w:cs="Calibri"/>
          <w:iCs/>
          <w:sz w:val="22"/>
          <w:szCs w:val="22"/>
        </w:rPr>
        <w:t>ogłoszenia</w:t>
      </w:r>
    </w:p>
    <w:p w14:paraId="27E00D62" w14:textId="5593AF5C" w:rsidR="00124A88" w:rsidRPr="00124A88" w:rsidRDefault="00124A88" w:rsidP="00124A88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74D847A7" w14:textId="77777777" w:rsidR="00124A88" w:rsidRPr="00124A88" w:rsidRDefault="00124A88" w:rsidP="00124A88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841C788" w14:textId="77777777" w:rsidR="00124A88" w:rsidRPr="00B822C8" w:rsidRDefault="00124A88" w:rsidP="00124A88">
      <w:pPr>
        <w:spacing w:before="120" w:after="120"/>
        <w:ind w:left="284"/>
        <w:jc w:val="both"/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3807"/>
      </w:tblGrid>
      <w:tr w:rsidR="00124A88" w:rsidRPr="00B822C8" w14:paraId="215CBADE" w14:textId="77777777" w:rsidTr="00D1248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7B9A" w14:textId="77777777" w:rsidR="00124A88" w:rsidRPr="00B822C8" w:rsidRDefault="00124A88" w:rsidP="00D1248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822C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………………………………………………………………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C2ED" w14:textId="77777777" w:rsidR="00124A88" w:rsidRPr="00B822C8" w:rsidRDefault="00124A88" w:rsidP="00D1248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822C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124A88" w:rsidRPr="00B822C8" w14:paraId="40D764B1" w14:textId="77777777" w:rsidTr="00D1248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4C47" w14:textId="78981D1F" w:rsidR="003E1850" w:rsidRDefault="003E1850" w:rsidP="00A3678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D799609" w14:textId="1E79AFCC" w:rsidR="00124A88" w:rsidRPr="00B822C8" w:rsidRDefault="00124A88" w:rsidP="00124A88">
            <w:pPr>
              <w:ind w:left="60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Pieczęć oferenta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D432" w14:textId="407CE6E3" w:rsidR="003E1850" w:rsidRDefault="003E1850" w:rsidP="00A3678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C7DCABC" w14:textId="46BD313A" w:rsidR="00124A88" w:rsidRPr="00B822C8" w:rsidRDefault="00124A88" w:rsidP="00D1248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822C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Miejscowość i data</w:t>
            </w:r>
          </w:p>
        </w:tc>
      </w:tr>
    </w:tbl>
    <w:p w14:paraId="223E9E56" w14:textId="77777777" w:rsidR="00124A88" w:rsidRPr="00B822C8" w:rsidRDefault="00124A88" w:rsidP="00124A88">
      <w:pPr>
        <w:rPr>
          <w:rFonts w:eastAsia="Calibri"/>
          <w:b/>
          <w:bCs/>
          <w:sz w:val="16"/>
          <w:szCs w:val="16"/>
          <w:lang w:eastAsia="en-US"/>
        </w:rPr>
      </w:pPr>
    </w:p>
    <w:p w14:paraId="574D2062" w14:textId="19B01B6D" w:rsidR="00124A88" w:rsidRDefault="00124A88" w:rsidP="00124A88">
      <w:pPr>
        <w:rPr>
          <w:rFonts w:ascii="Calibri" w:eastAsia="Calibri" w:hAnsi="Calibri" w:cs="Calibri"/>
          <w:b/>
          <w:bCs/>
          <w:lang w:eastAsia="en-US"/>
        </w:rPr>
      </w:pPr>
    </w:p>
    <w:p w14:paraId="7DA5EB4C" w14:textId="1A6792A9" w:rsidR="00124A88" w:rsidRDefault="00124A88" w:rsidP="00124A88">
      <w:pPr>
        <w:rPr>
          <w:rFonts w:ascii="Calibri" w:eastAsia="Calibri" w:hAnsi="Calibri" w:cs="Calibri"/>
          <w:b/>
          <w:bCs/>
          <w:lang w:eastAsia="en-US"/>
        </w:rPr>
      </w:pPr>
    </w:p>
    <w:p w14:paraId="12722DF2" w14:textId="77777777" w:rsidR="00A36782" w:rsidRPr="00B822C8" w:rsidRDefault="00A36782" w:rsidP="00124A88">
      <w:pPr>
        <w:rPr>
          <w:rFonts w:ascii="Calibri" w:eastAsia="Calibri" w:hAnsi="Calibri" w:cs="Calibri"/>
          <w:b/>
          <w:bCs/>
          <w:lang w:eastAsia="en-US"/>
        </w:rPr>
      </w:pPr>
    </w:p>
    <w:p w14:paraId="44E032F5" w14:textId="583D150A" w:rsidR="00124A88" w:rsidRPr="00B315D9" w:rsidRDefault="00124A88" w:rsidP="00124A88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24A88">
        <w:rPr>
          <w:rFonts w:ascii="Calibri" w:eastAsia="Calibri" w:hAnsi="Calibri" w:cs="Calibri"/>
          <w:b/>
          <w:bCs/>
          <w:sz w:val="22"/>
          <w:szCs w:val="22"/>
          <w:lang w:eastAsia="en-US"/>
        </w:rPr>
        <w:t>Oświadczenie oferenta dotyczące zrealizowania obowiązku informacyjnego</w:t>
      </w:r>
      <w:r w:rsidR="00B315D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124A8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B315D9">
        <w:rPr>
          <w:rFonts w:ascii="Calibri" w:eastAsia="Calibri" w:hAnsi="Calibri" w:cs="Calibri"/>
          <w:b/>
          <w:bCs/>
          <w:sz w:val="22"/>
          <w:szCs w:val="22"/>
          <w:lang w:eastAsia="en-US"/>
        </w:rPr>
        <w:br/>
      </w:r>
      <w:r w:rsidR="00B315D9" w:rsidRPr="00B315D9">
        <w:rPr>
          <w:rFonts w:ascii="Calibri" w:eastAsia="Calibri" w:hAnsi="Calibri" w:cs="Calibri"/>
          <w:b/>
          <w:sz w:val="22"/>
          <w:szCs w:val="22"/>
        </w:rPr>
        <w:t xml:space="preserve">wobec osób wskazanych w </w:t>
      </w:r>
      <w:r w:rsidR="00B315D9" w:rsidRPr="00B315D9">
        <w:rPr>
          <w:rFonts w:ascii="Calibri" w:eastAsia="Calibri" w:hAnsi="Calibri" w:cs="Calibri"/>
          <w:b/>
          <w:i/>
          <w:sz w:val="22"/>
          <w:szCs w:val="22"/>
        </w:rPr>
        <w:t>Formularzu ofertowym</w:t>
      </w:r>
    </w:p>
    <w:p w14:paraId="680FB54C" w14:textId="77777777" w:rsidR="00124A88" w:rsidRPr="00124A88" w:rsidRDefault="00124A88" w:rsidP="00124A88">
      <w:pPr>
        <w:rPr>
          <w:rFonts w:ascii="Calibri" w:eastAsia="Calibri" w:hAnsi="Calibri" w:cs="Calibri"/>
          <w:sz w:val="22"/>
          <w:szCs w:val="22"/>
        </w:rPr>
      </w:pPr>
    </w:p>
    <w:p w14:paraId="5EF410A9" w14:textId="77777777" w:rsidR="00124A88" w:rsidRDefault="00124A88" w:rsidP="00124A88">
      <w:pPr>
        <w:jc w:val="center"/>
        <w:rPr>
          <w:rFonts w:ascii="Calibri" w:eastAsia="Calibri" w:hAnsi="Calibri" w:cs="Calibri"/>
        </w:rPr>
      </w:pPr>
      <w:r w:rsidRPr="00B822C8">
        <w:rPr>
          <w:rFonts w:ascii="Calibri" w:eastAsia="Calibri" w:hAnsi="Calibri" w:cs="Calibri"/>
        </w:rPr>
        <w:t>Działając w imieniu</w:t>
      </w:r>
    </w:p>
    <w:p w14:paraId="1D9868BF" w14:textId="77777777" w:rsidR="00124A88" w:rsidRDefault="00124A88" w:rsidP="00124A88">
      <w:pPr>
        <w:jc w:val="center"/>
        <w:rPr>
          <w:rFonts w:ascii="Calibri" w:eastAsia="Calibri" w:hAnsi="Calibri" w:cs="Calibri"/>
        </w:rPr>
      </w:pPr>
    </w:p>
    <w:p w14:paraId="3DAB0BB6" w14:textId="5E02698F" w:rsidR="00124A88" w:rsidRPr="00B822C8" w:rsidRDefault="00124A88" w:rsidP="00124A88">
      <w:pPr>
        <w:jc w:val="center"/>
        <w:rPr>
          <w:rFonts w:ascii="Calibri" w:eastAsia="Calibri" w:hAnsi="Calibri" w:cs="Calibri"/>
        </w:rPr>
      </w:pPr>
      <w:r w:rsidRPr="00B822C8">
        <w:rPr>
          <w:rFonts w:ascii="Calibri" w:eastAsia="Calibri" w:hAnsi="Calibri" w:cs="Calibri"/>
        </w:rPr>
        <w:t xml:space="preserve"> ………………………………………………………………………………………………………………………………….. </w:t>
      </w:r>
      <w:r w:rsidRPr="00B822C8">
        <w:rPr>
          <w:rFonts w:ascii="Calibri" w:eastAsia="Calibri" w:hAnsi="Calibri" w:cs="Calibri"/>
        </w:rPr>
        <w:br/>
      </w:r>
      <w:r w:rsidRPr="00B822C8">
        <w:rPr>
          <w:rFonts w:ascii="Calibri" w:eastAsia="Calibri" w:hAnsi="Calibri" w:cs="Calibri"/>
          <w:vertAlign w:val="superscript"/>
        </w:rPr>
        <w:t>(nazwa oferenta)</w:t>
      </w:r>
    </w:p>
    <w:p w14:paraId="65ED1C8E" w14:textId="484F672D" w:rsidR="00124A88" w:rsidRPr="00692C29" w:rsidRDefault="00692C29" w:rsidP="00124A8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6068E3">
        <w:rPr>
          <w:rFonts w:ascii="Calibri" w:eastAsia="Calibri" w:hAnsi="Calibri" w:cs="Calibri"/>
          <w:sz w:val="22"/>
          <w:szCs w:val="22"/>
        </w:rPr>
        <w:t>b</w:t>
      </w:r>
      <w:r w:rsidR="00124A88" w:rsidRPr="006068E3">
        <w:rPr>
          <w:rFonts w:ascii="Calibri" w:eastAsia="Calibri" w:hAnsi="Calibri" w:cs="Calibri"/>
          <w:sz w:val="22"/>
          <w:szCs w:val="22"/>
        </w:rPr>
        <w:t xml:space="preserve">ędącego/będącej </w:t>
      </w:r>
      <w:r w:rsidR="00124A88" w:rsidRPr="006068E3">
        <w:rPr>
          <w:rFonts w:ascii="Calibri" w:eastAsia="Calibri" w:hAnsi="Calibri" w:cs="Calibri"/>
          <w:iCs/>
          <w:sz w:val="22"/>
          <w:szCs w:val="22"/>
        </w:rPr>
        <w:t>Administratorem danych osobowych</w:t>
      </w:r>
      <w:r w:rsidR="00124A88" w:rsidRPr="006068E3">
        <w:rPr>
          <w:rFonts w:ascii="Calibri" w:eastAsia="Calibri" w:hAnsi="Calibri" w:cs="Calibri"/>
          <w:sz w:val="22"/>
          <w:szCs w:val="22"/>
        </w:rPr>
        <w:t xml:space="preserve"> zawartych w</w:t>
      </w:r>
      <w:r w:rsidR="00124A88" w:rsidRPr="00124A88">
        <w:rPr>
          <w:rFonts w:ascii="Calibri" w:eastAsia="Calibri" w:hAnsi="Calibri" w:cs="Calibri"/>
          <w:i/>
          <w:iCs/>
          <w:sz w:val="22"/>
          <w:szCs w:val="22"/>
        </w:rPr>
        <w:t xml:space="preserve"> Formularzu ofertowym</w:t>
      </w:r>
      <w:r w:rsidR="00124A88" w:rsidRPr="00124A8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24A88" w:rsidRPr="00124A88">
        <w:rPr>
          <w:rFonts w:ascii="Calibri" w:eastAsia="Calibri" w:hAnsi="Calibri" w:cs="Calibri"/>
          <w:sz w:val="22"/>
          <w:szCs w:val="22"/>
        </w:rPr>
        <w:t xml:space="preserve">złożonym </w:t>
      </w:r>
      <w:r w:rsidR="00124A88" w:rsidRPr="00124A88">
        <w:rPr>
          <w:rFonts w:ascii="Calibri" w:eastAsia="Calibri" w:hAnsi="Calibri" w:cs="Calibri"/>
          <w:sz w:val="22"/>
          <w:szCs w:val="22"/>
        </w:rPr>
        <w:br/>
      </w:r>
      <w:r w:rsidR="00124A88" w:rsidRPr="00124A88">
        <w:rPr>
          <w:rFonts w:ascii="Calibri" w:eastAsia="Calibri" w:hAnsi="Calibri" w:cs="Calibri"/>
          <w:b/>
          <w:sz w:val="22"/>
          <w:szCs w:val="22"/>
        </w:rPr>
        <w:t>w otwartym konkursie ofert</w:t>
      </w:r>
      <w:r w:rsidR="00124A88" w:rsidRPr="00124A88">
        <w:rPr>
          <w:rFonts w:ascii="Calibri" w:eastAsia="Calibri" w:hAnsi="Calibri" w:cs="Calibri"/>
          <w:sz w:val="22"/>
          <w:szCs w:val="22"/>
        </w:rPr>
        <w:t xml:space="preserve"> </w:t>
      </w:r>
      <w:r w:rsidRPr="00EC3EB8">
        <w:rPr>
          <w:rFonts w:ascii="Calibri" w:hAnsi="Calibri"/>
          <w:b/>
          <w:sz w:val="22"/>
          <w:szCs w:val="22"/>
        </w:rPr>
        <w:t xml:space="preserve">na powierzenie </w:t>
      </w:r>
      <w:r w:rsidRPr="00EC3EB8">
        <w:rPr>
          <w:rFonts w:ascii="Calibri" w:hAnsi="Calibri"/>
          <w:b/>
          <w:bCs/>
          <w:sz w:val="22"/>
          <w:szCs w:val="22"/>
        </w:rPr>
        <w:t>prowadzenia</w:t>
      </w:r>
      <w:r w:rsidRPr="00EC3EB8">
        <w:rPr>
          <w:rFonts w:ascii="Calibri" w:hAnsi="Calibri"/>
          <w:b/>
          <w:sz w:val="22"/>
          <w:szCs w:val="22"/>
        </w:rPr>
        <w:t xml:space="preserve"> </w:t>
      </w:r>
      <w:r w:rsidRPr="00EC3EB8">
        <w:rPr>
          <w:rFonts w:ascii="Calibri" w:hAnsi="Calibri"/>
          <w:b/>
          <w:bCs/>
          <w:sz w:val="22"/>
          <w:szCs w:val="22"/>
        </w:rPr>
        <w:t xml:space="preserve">Punktów przeznaczonych na udzielanie </w:t>
      </w:r>
      <w:r w:rsidRPr="00EC3EB8">
        <w:rPr>
          <w:rFonts w:ascii="Calibri" w:hAnsi="Calibri"/>
          <w:b/>
          <w:sz w:val="22"/>
          <w:szCs w:val="22"/>
        </w:rPr>
        <w:t xml:space="preserve">nieodpłatnej pomocy prawnej lub świadczenie nieodpłatnego poradnictwa obywatelskiego </w:t>
      </w:r>
      <w:r>
        <w:rPr>
          <w:rFonts w:ascii="Calibri" w:hAnsi="Calibri"/>
          <w:b/>
          <w:sz w:val="22"/>
          <w:szCs w:val="22"/>
        </w:rPr>
        <w:br/>
      </w:r>
      <w:r w:rsidRPr="00EC3EB8">
        <w:rPr>
          <w:rFonts w:ascii="Calibri" w:hAnsi="Calibri"/>
          <w:b/>
          <w:sz w:val="22"/>
          <w:szCs w:val="22"/>
        </w:rPr>
        <w:t>i edukacji prawnej</w:t>
      </w:r>
      <w:r w:rsidRPr="00EC3EB8">
        <w:rPr>
          <w:rFonts w:ascii="Calibri" w:hAnsi="Calibri"/>
          <w:b/>
          <w:bCs/>
          <w:sz w:val="22"/>
          <w:szCs w:val="22"/>
        </w:rPr>
        <w:t xml:space="preserve"> </w:t>
      </w:r>
      <w:r w:rsidRPr="00EC3EB8">
        <w:rPr>
          <w:rFonts w:ascii="Calibri" w:hAnsi="Calibri"/>
          <w:b/>
          <w:sz w:val="22"/>
          <w:szCs w:val="22"/>
        </w:rPr>
        <w:t>na ter</w:t>
      </w:r>
      <w:r w:rsidR="003C3322">
        <w:rPr>
          <w:rFonts w:ascii="Calibri" w:hAnsi="Calibri"/>
          <w:b/>
          <w:sz w:val="22"/>
          <w:szCs w:val="22"/>
        </w:rPr>
        <w:t>enie powiatu poznańskiego w 2025</w:t>
      </w:r>
      <w:r w:rsidRPr="00EC3EB8">
        <w:rPr>
          <w:rFonts w:ascii="Calibri" w:hAnsi="Calibri"/>
          <w:b/>
          <w:sz w:val="22"/>
          <w:szCs w:val="22"/>
        </w:rPr>
        <w:t xml:space="preserve"> roku</w:t>
      </w:r>
      <w:r w:rsidR="00124A88" w:rsidRPr="00124A88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, </w:t>
      </w:r>
      <w:r w:rsidR="00124A88" w:rsidRPr="00124A88">
        <w:rPr>
          <w:rFonts w:ascii="Calibri" w:eastAsia="Calibri" w:hAnsi="Calibri" w:cs="Calibri"/>
          <w:sz w:val="22"/>
          <w:szCs w:val="22"/>
          <w:lang w:eastAsia="en-US"/>
        </w:rPr>
        <w:t>oświadczam, że wobec osób wskazanych w formularzu ofertowym został spełniony</w:t>
      </w:r>
      <w:r w:rsidR="006068E3">
        <w:rPr>
          <w:rFonts w:ascii="Calibri" w:eastAsia="Calibri" w:hAnsi="Calibri" w:cs="Calibri"/>
          <w:sz w:val="22"/>
          <w:szCs w:val="22"/>
          <w:lang w:eastAsia="en-US"/>
        </w:rPr>
        <w:t xml:space="preserve"> obowiązek informacyjny poprzez </w:t>
      </w:r>
      <w:r w:rsidR="00124A88" w:rsidRPr="00124A88">
        <w:rPr>
          <w:rFonts w:ascii="Calibri" w:eastAsia="Calibri" w:hAnsi="Calibri" w:cs="Calibri"/>
          <w:sz w:val="22"/>
          <w:szCs w:val="22"/>
          <w:lang w:eastAsia="en-US"/>
        </w:rPr>
        <w:t>przedstawienie poniższej klauzuli informacyjnej, wynikaj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ący z rozporządzenia Parlamentu </w:t>
      </w:r>
      <w:r w:rsidR="00124A88" w:rsidRPr="00124A88">
        <w:rPr>
          <w:rFonts w:ascii="Calibri" w:eastAsia="Calibri" w:hAnsi="Calibri" w:cs="Calibri"/>
          <w:sz w:val="22"/>
          <w:szCs w:val="22"/>
          <w:lang w:eastAsia="en-US"/>
        </w:rPr>
        <w:t xml:space="preserve">Europejskiego i Rady (UE) nr 2016/679 z dnia 27 kwietnia 2016 r. </w:t>
      </w:r>
      <w:r w:rsidR="00124A88" w:rsidRPr="00124A88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w sprawie ochrony osób fizycznych </w:t>
      </w:r>
      <w:r w:rsidR="006068E3">
        <w:rPr>
          <w:rFonts w:ascii="Calibri" w:eastAsia="Calibri" w:hAnsi="Calibri" w:cs="Calibri"/>
          <w:i/>
          <w:iCs/>
          <w:sz w:val="22"/>
          <w:szCs w:val="22"/>
          <w:lang w:eastAsia="en-US"/>
        </w:rPr>
        <w:br/>
      </w:r>
      <w:r w:rsidR="00124A88" w:rsidRPr="00124A88">
        <w:rPr>
          <w:rFonts w:ascii="Calibri" w:eastAsia="Calibri" w:hAnsi="Calibri" w:cs="Calibri"/>
          <w:i/>
          <w:iCs/>
          <w:sz w:val="22"/>
          <w:szCs w:val="22"/>
          <w:lang w:eastAsia="en-US"/>
        </w:rPr>
        <w:t>w związku z przetwarzaniem danych osobowych i w sprawie swobodnego przepływu takich danych oraz uchylenia dyrektywy 95/46/WE</w:t>
      </w:r>
      <w:r w:rsidR="00124A88" w:rsidRPr="00124A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24A88" w:rsidRPr="00124A88">
        <w:rPr>
          <w:rFonts w:ascii="Calibri" w:eastAsia="Calibri" w:hAnsi="Calibri" w:cs="Calibri"/>
          <w:i/>
          <w:iCs/>
          <w:sz w:val="22"/>
          <w:szCs w:val="22"/>
          <w:lang w:eastAsia="en-US"/>
        </w:rPr>
        <w:t>(ogólne rozporządzenie o ochronie danyc</w:t>
      </w:r>
      <w:r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h) (Dz. U. UE L 119 </w:t>
      </w:r>
      <w:r w:rsidR="00C71C63">
        <w:rPr>
          <w:rFonts w:ascii="Calibri" w:eastAsia="Calibri" w:hAnsi="Calibri" w:cs="Calibri"/>
          <w:i/>
          <w:iCs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i/>
          <w:iCs/>
          <w:sz w:val="22"/>
          <w:szCs w:val="22"/>
          <w:lang w:eastAsia="en-US"/>
        </w:rPr>
        <w:t>z 4.05,2016</w:t>
      </w:r>
      <w:r w:rsidR="00124A88" w:rsidRPr="00124A88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r.). </w:t>
      </w:r>
    </w:p>
    <w:p w14:paraId="546D72D0" w14:textId="550EAAD2" w:rsidR="00124A88" w:rsidRDefault="00124A88" w:rsidP="00124A88">
      <w:pPr>
        <w:rPr>
          <w:rFonts w:ascii="Calibri" w:eastAsia="Calibri" w:hAnsi="Calibri" w:cs="Calibri"/>
          <w:lang w:eastAsia="en-US"/>
        </w:rPr>
      </w:pPr>
    </w:p>
    <w:p w14:paraId="2EBC2B22" w14:textId="55543CD9" w:rsidR="006068E3" w:rsidRDefault="006068E3" w:rsidP="00124A88">
      <w:pPr>
        <w:rPr>
          <w:rFonts w:ascii="Calibri" w:eastAsia="Calibri" w:hAnsi="Calibri" w:cs="Calibri"/>
          <w:lang w:eastAsia="en-US"/>
        </w:rPr>
      </w:pPr>
    </w:p>
    <w:p w14:paraId="1BAF4127" w14:textId="444C7754" w:rsidR="006068E3" w:rsidRDefault="006068E3" w:rsidP="00124A88">
      <w:pPr>
        <w:rPr>
          <w:rFonts w:ascii="Calibri" w:eastAsia="Calibri" w:hAnsi="Calibri" w:cs="Calibri"/>
          <w:lang w:eastAsia="en-US"/>
        </w:rPr>
      </w:pPr>
    </w:p>
    <w:p w14:paraId="448AA583" w14:textId="1ECC8593" w:rsidR="006068E3" w:rsidRDefault="006068E3" w:rsidP="00124A88">
      <w:pPr>
        <w:rPr>
          <w:rFonts w:ascii="Calibri" w:eastAsia="Calibri" w:hAnsi="Calibri" w:cs="Calibri"/>
          <w:lang w:eastAsia="en-US"/>
        </w:rPr>
      </w:pPr>
    </w:p>
    <w:p w14:paraId="272D0A62" w14:textId="5F83C931" w:rsidR="006068E3" w:rsidRDefault="006068E3" w:rsidP="00124A88">
      <w:pPr>
        <w:rPr>
          <w:rFonts w:ascii="Calibri" w:eastAsia="Calibri" w:hAnsi="Calibri" w:cs="Calibri"/>
          <w:lang w:eastAsia="en-US"/>
        </w:rPr>
      </w:pPr>
    </w:p>
    <w:p w14:paraId="5DCA3F2E" w14:textId="748D9344" w:rsidR="006068E3" w:rsidRPr="00B822C8" w:rsidRDefault="006068E3" w:rsidP="006068E3">
      <w:pPr>
        <w:tabs>
          <w:tab w:val="left" w:pos="3735"/>
        </w:tabs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ab/>
        <w:t>………………………………………………………………………………….</w:t>
      </w:r>
    </w:p>
    <w:p w14:paraId="203EA487" w14:textId="77777777" w:rsidR="00124A88" w:rsidRPr="00BC3E58" w:rsidRDefault="00124A88" w:rsidP="00124A88">
      <w:pPr>
        <w:ind w:right="72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 w:cs="Calibri"/>
        </w:rPr>
        <w:tab/>
      </w:r>
      <w:r w:rsidRPr="00BC3E58">
        <w:rPr>
          <w:rFonts w:ascii="Calibri" w:hAnsi="Calibri"/>
          <w:sz w:val="20"/>
          <w:szCs w:val="20"/>
        </w:rPr>
        <w:t xml:space="preserve">Podpis i pieczęć osoby upoważnionej lub podpisy i pieczęcie osób </w:t>
      </w:r>
    </w:p>
    <w:p w14:paraId="1E3A867E" w14:textId="77777777" w:rsidR="00124A88" w:rsidRDefault="00124A88" w:rsidP="00124A88">
      <w:pPr>
        <w:ind w:right="72"/>
        <w:jc w:val="right"/>
      </w:pPr>
      <w:r w:rsidRPr="00BC3E58">
        <w:rPr>
          <w:rFonts w:ascii="Calibri" w:hAnsi="Calibri"/>
          <w:sz w:val="20"/>
          <w:szCs w:val="20"/>
        </w:rPr>
        <w:t>upoważnionych do składania oświadczeń woli w imieniu oferenta</w:t>
      </w:r>
    </w:p>
    <w:p w14:paraId="46465322" w14:textId="77777777" w:rsidR="00124A88" w:rsidRDefault="00124A88" w:rsidP="00124A88">
      <w:pPr>
        <w:ind w:right="72"/>
      </w:pPr>
    </w:p>
    <w:p w14:paraId="52D31456" w14:textId="7198984B" w:rsidR="00124A88" w:rsidRPr="00B822C8" w:rsidRDefault="00124A88" w:rsidP="0081124C">
      <w:pPr>
        <w:spacing w:before="120" w:after="120"/>
        <w:jc w:val="both"/>
        <w:rPr>
          <w:rFonts w:ascii="Calibri" w:hAnsi="Calibri" w:cs="Calibri"/>
        </w:rPr>
      </w:pPr>
    </w:p>
    <w:p w14:paraId="3A7344AA" w14:textId="77777777" w:rsidR="00124A88" w:rsidRPr="00B822C8" w:rsidRDefault="00124A88" w:rsidP="00124A88">
      <w:pPr>
        <w:spacing w:after="160"/>
        <w:jc w:val="center"/>
        <w:rPr>
          <w:rFonts w:ascii="Calibri" w:hAnsi="Calibri" w:cs="Calibri"/>
          <w:b/>
          <w:bCs/>
          <w:sz w:val="20"/>
          <w:szCs w:val="20"/>
        </w:rPr>
      </w:pPr>
      <w:r w:rsidRPr="00B822C8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731E13A8" w14:textId="733F96DD" w:rsidR="00124A88" w:rsidRPr="0081124C" w:rsidRDefault="00124A88" w:rsidP="006068E3">
      <w:pPr>
        <w:spacing w:before="240" w:after="16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Zgodnie z art. 13 ust. 1 i ust. 2 ogólnego rozporządzenia o ochronie danych osobowych z dnia </w:t>
      </w:r>
      <w:r w:rsidR="0081124C">
        <w:rPr>
          <w:rFonts w:ascii="Calibri" w:hAnsi="Calibri" w:cs="Calibri"/>
          <w:sz w:val="22"/>
          <w:szCs w:val="22"/>
        </w:rPr>
        <w:br/>
      </w:r>
      <w:r w:rsidRPr="0081124C">
        <w:rPr>
          <w:rFonts w:ascii="Calibri" w:hAnsi="Calibri" w:cs="Calibri"/>
          <w:sz w:val="22"/>
          <w:szCs w:val="22"/>
        </w:rPr>
        <w:t>27 kwietnia 2016 r. informuję, iż:</w:t>
      </w:r>
    </w:p>
    <w:p w14:paraId="63E5156E" w14:textId="77777777" w:rsidR="00124A88" w:rsidRPr="0081124C" w:rsidRDefault="00124A88" w:rsidP="006068E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Administratorem Pani/Pana danych osobowych jest Starosta Poznański z siedzibą przy ulicy Jackowskiego 18, 60-509 Poznań.</w:t>
      </w:r>
    </w:p>
    <w:p w14:paraId="66741179" w14:textId="51311FAC" w:rsidR="00124A88" w:rsidRPr="0081124C" w:rsidRDefault="00124A88" w:rsidP="006068E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Wyznaczono inspektora ochrony danych, z którym można się kontaktować poprzez </w:t>
      </w:r>
      <w:r w:rsidRPr="0081124C">
        <w:rPr>
          <w:rFonts w:ascii="Calibri" w:hAnsi="Calibri" w:cs="Calibri"/>
          <w:sz w:val="22"/>
          <w:szCs w:val="22"/>
        </w:rPr>
        <w:br/>
        <w:t xml:space="preserve">e-mail:  </w:t>
      </w:r>
      <w:r w:rsidRPr="0081124C">
        <w:rPr>
          <w:rFonts w:ascii="Calibri" w:hAnsi="Calibri" w:cs="Calibri"/>
          <w:sz w:val="22"/>
          <w:szCs w:val="22"/>
          <w:u w:val="single"/>
        </w:rPr>
        <w:t>iod@powiat.poznan.pl</w:t>
      </w:r>
      <w:r w:rsidRPr="0081124C">
        <w:rPr>
          <w:rFonts w:ascii="Calibri" w:hAnsi="Calibri" w:cs="Calibri"/>
          <w:sz w:val="22"/>
          <w:szCs w:val="22"/>
        </w:rPr>
        <w:t xml:space="preserve"> lub pisemnie na adres: Starostwo Powiatowe w Poznaniu </w:t>
      </w:r>
      <w:r w:rsidRPr="0081124C">
        <w:rPr>
          <w:rFonts w:ascii="Calibri" w:hAnsi="Calibri" w:cs="Calibri"/>
          <w:sz w:val="22"/>
          <w:szCs w:val="22"/>
        </w:rPr>
        <w:br/>
        <w:t>ul. Jackowskiego 18, 60-509  Poznań</w:t>
      </w:r>
      <w:r w:rsidR="006068E3">
        <w:rPr>
          <w:rFonts w:ascii="Calibri" w:hAnsi="Calibri" w:cs="Calibri"/>
          <w:sz w:val="22"/>
          <w:szCs w:val="22"/>
        </w:rPr>
        <w:t>.</w:t>
      </w:r>
    </w:p>
    <w:p w14:paraId="1B4E79D9" w14:textId="539491D7" w:rsidR="006068E3" w:rsidRPr="006068E3" w:rsidRDefault="00124A88" w:rsidP="006068E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lastRenderedPageBreak/>
        <w:t>Pani/Pana dane będą przetwarzane w związ</w:t>
      </w:r>
      <w:r w:rsidR="006068E3">
        <w:rPr>
          <w:rFonts w:ascii="Calibri" w:hAnsi="Calibri" w:cs="Calibri"/>
          <w:sz w:val="22"/>
          <w:szCs w:val="22"/>
        </w:rPr>
        <w:t xml:space="preserve">ku z otwartym konkursem ofert </w:t>
      </w:r>
      <w:r w:rsidR="006068E3" w:rsidRPr="006068E3">
        <w:rPr>
          <w:rFonts w:ascii="Calibri" w:hAnsi="Calibri"/>
          <w:sz w:val="22"/>
          <w:szCs w:val="22"/>
        </w:rPr>
        <w:t xml:space="preserve">na powierzenie </w:t>
      </w:r>
      <w:r w:rsidR="006068E3" w:rsidRPr="006068E3">
        <w:rPr>
          <w:rFonts w:ascii="Calibri" w:hAnsi="Calibri"/>
          <w:bCs/>
          <w:sz w:val="22"/>
          <w:szCs w:val="22"/>
        </w:rPr>
        <w:t>prowadzenia</w:t>
      </w:r>
      <w:r w:rsidR="006068E3" w:rsidRPr="006068E3">
        <w:rPr>
          <w:rFonts w:ascii="Calibri" w:hAnsi="Calibri"/>
          <w:sz w:val="22"/>
          <w:szCs w:val="22"/>
        </w:rPr>
        <w:t xml:space="preserve"> </w:t>
      </w:r>
      <w:r w:rsidR="006068E3" w:rsidRPr="006068E3">
        <w:rPr>
          <w:rFonts w:ascii="Calibri" w:hAnsi="Calibri"/>
          <w:bCs/>
          <w:sz w:val="22"/>
          <w:szCs w:val="22"/>
        </w:rPr>
        <w:t xml:space="preserve">Punktów przeznaczonych na udzielanie </w:t>
      </w:r>
      <w:r w:rsidR="006068E3" w:rsidRPr="006068E3">
        <w:rPr>
          <w:rFonts w:ascii="Calibri" w:hAnsi="Calibri"/>
          <w:sz w:val="22"/>
          <w:szCs w:val="22"/>
        </w:rPr>
        <w:t>nieodpłatnej pomocy prawnej lub świadczenie nieodpłatnego poradnictwa obywatelskiego i edukacji prawnej</w:t>
      </w:r>
      <w:r w:rsidR="006068E3" w:rsidRPr="006068E3">
        <w:rPr>
          <w:rFonts w:ascii="Calibri" w:hAnsi="Calibri"/>
          <w:bCs/>
          <w:sz w:val="22"/>
          <w:szCs w:val="22"/>
        </w:rPr>
        <w:t xml:space="preserve"> </w:t>
      </w:r>
      <w:r w:rsidR="006068E3" w:rsidRPr="006068E3">
        <w:rPr>
          <w:rFonts w:ascii="Calibri" w:hAnsi="Calibri"/>
          <w:sz w:val="22"/>
          <w:szCs w:val="22"/>
        </w:rPr>
        <w:t xml:space="preserve">na terenie powiatu poznańskiego </w:t>
      </w:r>
      <w:r w:rsidR="006068E3">
        <w:rPr>
          <w:rFonts w:ascii="Calibri" w:hAnsi="Calibri"/>
          <w:sz w:val="22"/>
          <w:szCs w:val="22"/>
        </w:rPr>
        <w:br/>
      </w:r>
      <w:r w:rsidR="003C3322">
        <w:rPr>
          <w:rFonts w:ascii="Calibri" w:hAnsi="Calibri"/>
          <w:sz w:val="22"/>
          <w:szCs w:val="22"/>
        </w:rPr>
        <w:t>w 2025</w:t>
      </w:r>
      <w:r w:rsidR="006068E3" w:rsidRPr="006068E3">
        <w:rPr>
          <w:rFonts w:ascii="Calibri" w:hAnsi="Calibri"/>
          <w:sz w:val="22"/>
          <w:szCs w:val="22"/>
        </w:rPr>
        <w:t xml:space="preserve"> roku</w:t>
      </w:r>
      <w:r w:rsidR="000E6037">
        <w:rPr>
          <w:rFonts w:ascii="Calibri" w:hAnsi="Calibri"/>
          <w:sz w:val="22"/>
          <w:szCs w:val="22"/>
        </w:rPr>
        <w:t>.</w:t>
      </w:r>
    </w:p>
    <w:p w14:paraId="61F4EDE8" w14:textId="77777777" w:rsidR="00124A88" w:rsidRPr="0081124C" w:rsidRDefault="00124A88" w:rsidP="006068E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14:paraId="0C57BDCB" w14:textId="77777777" w:rsidR="00124A88" w:rsidRPr="0081124C" w:rsidRDefault="00124A88" w:rsidP="006068E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Pani/Pan, których dane dotyczą, mają prawo do:</w:t>
      </w:r>
    </w:p>
    <w:p w14:paraId="1D18C66D" w14:textId="77777777" w:rsidR="00124A88" w:rsidRPr="0081124C" w:rsidRDefault="00124A88" w:rsidP="006068E3">
      <w:pPr>
        <w:numPr>
          <w:ilvl w:val="0"/>
          <w:numId w:val="12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dostępu do swoich danych osobowych,</w:t>
      </w:r>
    </w:p>
    <w:p w14:paraId="5A81077B" w14:textId="77777777" w:rsidR="00124A88" w:rsidRPr="0081124C" w:rsidRDefault="00124A88" w:rsidP="006068E3">
      <w:pPr>
        <w:numPr>
          <w:ilvl w:val="0"/>
          <w:numId w:val="12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sprostowania danych, które są nieprawidłowe,</w:t>
      </w:r>
    </w:p>
    <w:p w14:paraId="2308E941" w14:textId="77777777" w:rsidR="00124A88" w:rsidRPr="0081124C" w:rsidRDefault="00124A88" w:rsidP="006068E3">
      <w:pPr>
        <w:numPr>
          <w:ilvl w:val="0"/>
          <w:numId w:val="12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usunięcia danych, gdy:</w:t>
      </w:r>
    </w:p>
    <w:p w14:paraId="27E927D9" w14:textId="77777777" w:rsidR="00124A88" w:rsidRPr="0081124C" w:rsidRDefault="00124A88" w:rsidP="006068E3">
      <w:pPr>
        <w:numPr>
          <w:ilvl w:val="0"/>
          <w:numId w:val="13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nie są już niezbędne do celów, dla których zostały zebrane,</w:t>
      </w:r>
    </w:p>
    <w:p w14:paraId="36AA8361" w14:textId="77777777" w:rsidR="00124A88" w:rsidRPr="0081124C" w:rsidRDefault="00124A88" w:rsidP="006068E3">
      <w:pPr>
        <w:numPr>
          <w:ilvl w:val="0"/>
          <w:numId w:val="13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przetwarzane są niezgodnie z prawem,</w:t>
      </w:r>
    </w:p>
    <w:p w14:paraId="467EE805" w14:textId="77777777" w:rsidR="00124A88" w:rsidRPr="0081124C" w:rsidRDefault="00124A88" w:rsidP="006068E3">
      <w:pPr>
        <w:spacing w:after="160"/>
        <w:ind w:left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 d.   żądania ograniczenia przetwarzania, gdy:</w:t>
      </w:r>
    </w:p>
    <w:p w14:paraId="0D97E21C" w14:textId="77777777" w:rsidR="00124A88" w:rsidRPr="0081124C" w:rsidRDefault="00124A88" w:rsidP="006068E3">
      <w:pPr>
        <w:numPr>
          <w:ilvl w:val="0"/>
          <w:numId w:val="14"/>
        </w:numPr>
        <w:spacing w:after="160"/>
        <w:ind w:left="1020" w:hanging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osoby te kwestionują prawidłowość danych,</w:t>
      </w:r>
    </w:p>
    <w:p w14:paraId="16C9FAEE" w14:textId="77777777" w:rsidR="00124A88" w:rsidRPr="0081124C" w:rsidRDefault="00124A88" w:rsidP="006068E3">
      <w:pPr>
        <w:numPr>
          <w:ilvl w:val="0"/>
          <w:numId w:val="14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przetwarzanie jest niezgodne z prawem, a osoby te sprzeciwiają się usunięciu danych,</w:t>
      </w:r>
    </w:p>
    <w:p w14:paraId="5DAC3D1F" w14:textId="77777777" w:rsidR="00124A88" w:rsidRPr="0081124C" w:rsidRDefault="00124A88" w:rsidP="006068E3">
      <w:pPr>
        <w:numPr>
          <w:ilvl w:val="0"/>
          <w:numId w:val="14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 nie potrzebuje już danych osobowych do celów przetwarzania, ale są one potrzebne osobom, których dane dotyczą, do ustalenia, dochodzenia lub obrony roszczeń.</w:t>
      </w:r>
    </w:p>
    <w:p w14:paraId="33B1C519" w14:textId="77777777" w:rsidR="00124A88" w:rsidRPr="0081124C" w:rsidRDefault="00124A88" w:rsidP="006068E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Ma Pani/Pan prawo do wniesienia skargi do organu nadzorczego, którym jest Prezes Urzędu Ochrony Danych Osobowych.</w:t>
      </w:r>
    </w:p>
    <w:p w14:paraId="45E32D11" w14:textId="4AEB08C2" w:rsidR="00124A88" w:rsidRPr="0081124C" w:rsidRDefault="00124A88" w:rsidP="006068E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osobowe nie będą przetwarzane w sposób</w:t>
      </w:r>
      <w:r w:rsidR="0081124C">
        <w:rPr>
          <w:rFonts w:ascii="Calibri" w:hAnsi="Calibri" w:cs="Calibri"/>
          <w:sz w:val="22"/>
          <w:szCs w:val="22"/>
        </w:rPr>
        <w:t xml:space="preserve"> opierający się wyłącznie </w:t>
      </w:r>
      <w:r w:rsidRPr="0081124C">
        <w:rPr>
          <w:rFonts w:ascii="Calibri" w:hAnsi="Calibri" w:cs="Calibri"/>
          <w:sz w:val="22"/>
          <w:szCs w:val="22"/>
        </w:rPr>
        <w:t xml:space="preserve">na zautomatyzowanym przetwarzaniu, w tym profilowaniu. </w:t>
      </w:r>
    </w:p>
    <w:p w14:paraId="3744CEFA" w14:textId="0670C272" w:rsidR="00124A88" w:rsidRPr="0081124C" w:rsidRDefault="00124A88" w:rsidP="006068E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Odbiorcami danych osobowych są upoważnieni pr</w:t>
      </w:r>
      <w:r w:rsidR="0081124C">
        <w:rPr>
          <w:rFonts w:ascii="Calibri" w:hAnsi="Calibri" w:cs="Calibri"/>
          <w:sz w:val="22"/>
          <w:szCs w:val="22"/>
        </w:rPr>
        <w:t xml:space="preserve">acownicy Starostwa Powiatowego </w:t>
      </w:r>
      <w:r w:rsidRPr="0081124C">
        <w:rPr>
          <w:rFonts w:ascii="Calibri" w:hAnsi="Calibri" w:cs="Calibri"/>
          <w:sz w:val="22"/>
          <w:szCs w:val="22"/>
        </w:rPr>
        <w:t>w Poznaniu oraz kontrolerzy/audytorzy zgodnie z obowiązującymi przepisami prawa</w:t>
      </w:r>
    </w:p>
    <w:p w14:paraId="65C51294" w14:textId="77777777" w:rsidR="00124A88" w:rsidRPr="0081124C" w:rsidRDefault="00124A88" w:rsidP="00124A88">
      <w:pPr>
        <w:rPr>
          <w:rFonts w:ascii="Calibri" w:hAnsi="Calibri"/>
          <w:sz w:val="22"/>
          <w:szCs w:val="22"/>
        </w:rPr>
      </w:pPr>
    </w:p>
    <w:p w14:paraId="546695BA" w14:textId="77777777" w:rsidR="00124A88" w:rsidRPr="0081124C" w:rsidRDefault="00124A88" w:rsidP="00124A88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E8AD1DD" w14:textId="77777777" w:rsidR="00124A88" w:rsidRPr="0081124C" w:rsidRDefault="00124A88" w:rsidP="00124A88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34C45393" w14:textId="77777777" w:rsidR="00DC0AAD" w:rsidRPr="0081124C" w:rsidRDefault="00DC0AAD" w:rsidP="00124A88">
      <w:pPr>
        <w:pStyle w:val="Akapitzlist"/>
        <w:tabs>
          <w:tab w:val="left" w:pos="720"/>
          <w:tab w:val="left" w:pos="900"/>
        </w:tabs>
        <w:spacing w:before="120" w:line="276" w:lineRule="auto"/>
        <w:ind w:left="0"/>
        <w:jc w:val="both"/>
        <w:outlineLvl w:val="0"/>
        <w:rPr>
          <w:rFonts w:ascii="Calibri" w:hAnsi="Calibri"/>
          <w:sz w:val="22"/>
          <w:szCs w:val="22"/>
        </w:rPr>
      </w:pPr>
    </w:p>
    <w:p w14:paraId="7D585A31" w14:textId="77777777" w:rsidR="00E75486" w:rsidRPr="0081124C" w:rsidRDefault="00E75486" w:rsidP="00E75486">
      <w:pPr>
        <w:ind w:right="72"/>
        <w:rPr>
          <w:sz w:val="22"/>
          <w:szCs w:val="22"/>
        </w:rPr>
      </w:pPr>
    </w:p>
    <w:p w14:paraId="5FE1EBFD" w14:textId="739653FA" w:rsidR="00E75486" w:rsidRPr="0081124C" w:rsidRDefault="00E75486" w:rsidP="00E75486">
      <w:pPr>
        <w:ind w:right="72"/>
        <w:rPr>
          <w:sz w:val="22"/>
          <w:szCs w:val="22"/>
        </w:rPr>
      </w:pPr>
    </w:p>
    <w:p w14:paraId="7927200C" w14:textId="77777777" w:rsidR="00E75486" w:rsidRDefault="00E75486" w:rsidP="00E75486">
      <w:pPr>
        <w:ind w:right="72"/>
        <w:rPr>
          <w:sz w:val="22"/>
        </w:rPr>
      </w:pPr>
    </w:p>
    <w:sectPr w:rsidR="00E75486" w:rsidSect="004378E4">
      <w:head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DE388" w14:textId="77777777" w:rsidR="00D63C5F" w:rsidRDefault="00D63C5F" w:rsidP="00AA5FA9">
      <w:r>
        <w:separator/>
      </w:r>
    </w:p>
  </w:endnote>
  <w:endnote w:type="continuationSeparator" w:id="0">
    <w:p w14:paraId="29CD269C" w14:textId="77777777" w:rsidR="00D63C5F" w:rsidRDefault="00D63C5F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655737"/>
      <w:docPartObj>
        <w:docPartGallery w:val="Page Numbers (Bottom of Page)"/>
        <w:docPartUnique/>
      </w:docPartObj>
    </w:sdtPr>
    <w:sdtEndPr/>
    <w:sdtContent>
      <w:p w14:paraId="55C2A0F2" w14:textId="544FCEF8" w:rsidR="0037304C" w:rsidRDefault="00373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56">
          <w:rPr>
            <w:noProof/>
          </w:rPr>
          <w:t>13</w:t>
        </w:r>
        <w:r>
          <w:fldChar w:fldCharType="end"/>
        </w:r>
      </w:p>
    </w:sdtContent>
  </w:sdt>
  <w:p w14:paraId="26A55AAD" w14:textId="77777777" w:rsidR="0037304C" w:rsidRDefault="00373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EEFBE" w14:textId="77777777" w:rsidR="00D63C5F" w:rsidRDefault="00D63C5F" w:rsidP="00AA5FA9">
      <w:r>
        <w:separator/>
      </w:r>
    </w:p>
  </w:footnote>
  <w:footnote w:type="continuationSeparator" w:id="0">
    <w:p w14:paraId="4E676B31" w14:textId="77777777" w:rsidR="00D63C5F" w:rsidRDefault="00D63C5F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431A" w14:textId="240FF811" w:rsidR="00CC2667" w:rsidRPr="00A24083" w:rsidRDefault="00282AFD" w:rsidP="00867ED7">
    <w:pPr>
      <w:pStyle w:val="Nagwek"/>
      <w:tabs>
        <w:tab w:val="clear" w:pos="4536"/>
        <w:tab w:val="clear" w:pos="9072"/>
        <w:tab w:val="left" w:pos="5954"/>
      </w:tabs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BFCA99D" wp14:editId="5703EEEF">
          <wp:simplePos x="0" y="0"/>
          <wp:positionH relativeFrom="column">
            <wp:posOffset>-271780</wp:posOffset>
          </wp:positionH>
          <wp:positionV relativeFrom="paragraph">
            <wp:posOffset>6985</wp:posOffset>
          </wp:positionV>
          <wp:extent cx="1638300" cy="847090"/>
          <wp:effectExtent l="0" t="0" r="0" b="0"/>
          <wp:wrapSquare wrapText="bothSides"/>
          <wp:docPr id="5" name="Obraz 5" descr="http://powiat.poznan.pl/pub/pl/gallery/domyslna_galeria_2/logo-0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powiat.poznan.pl/pub/pl/gallery/domyslna_galeria_2/logo-01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04C">
      <w:tab/>
    </w:r>
  </w:p>
  <w:p w14:paraId="043E0761" w14:textId="77777777" w:rsidR="0037304C" w:rsidRDefault="0037304C" w:rsidP="001324C3">
    <w:pPr>
      <w:pStyle w:val="Nagwek"/>
      <w:tabs>
        <w:tab w:val="clear" w:pos="4536"/>
        <w:tab w:val="clear" w:pos="9072"/>
        <w:tab w:val="left" w:pos="53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3034" w14:textId="77777777" w:rsidR="003C5125" w:rsidRPr="00A24083" w:rsidRDefault="003C5125" w:rsidP="003C5125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  <w:p w14:paraId="1ACA26A4" w14:textId="77777777" w:rsidR="003C5125" w:rsidRDefault="003C5125" w:rsidP="001324C3">
    <w:pPr>
      <w:pStyle w:val="Nagwek"/>
      <w:tabs>
        <w:tab w:val="clear" w:pos="4536"/>
        <w:tab w:val="clear" w:pos="9072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7AA"/>
    <w:multiLevelType w:val="hybridMultilevel"/>
    <w:tmpl w:val="F5C898EA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55DA7"/>
    <w:multiLevelType w:val="hybridMultilevel"/>
    <w:tmpl w:val="E2BA965A"/>
    <w:lvl w:ilvl="0" w:tplc="523AFA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65EE4"/>
    <w:multiLevelType w:val="hybridMultilevel"/>
    <w:tmpl w:val="37D67FB4"/>
    <w:lvl w:ilvl="0" w:tplc="523AFA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FC5F10"/>
    <w:multiLevelType w:val="multilevel"/>
    <w:tmpl w:val="56EC36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44852"/>
    <w:multiLevelType w:val="hybridMultilevel"/>
    <w:tmpl w:val="A9C449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89192D"/>
    <w:multiLevelType w:val="multilevel"/>
    <w:tmpl w:val="247051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AB6088"/>
    <w:multiLevelType w:val="hybridMultilevel"/>
    <w:tmpl w:val="59102CC8"/>
    <w:lvl w:ilvl="0" w:tplc="80D4EE2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075C73"/>
    <w:multiLevelType w:val="hybridMultilevel"/>
    <w:tmpl w:val="86B2E610"/>
    <w:lvl w:ilvl="0" w:tplc="A976AFB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A5B216A2">
      <w:start w:val="1"/>
      <w:numFmt w:val="decimal"/>
      <w:lvlText w:val="%3."/>
      <w:lvlJc w:val="right"/>
      <w:pPr>
        <w:ind w:left="2225" w:hanging="180"/>
      </w:pPr>
      <w:rPr>
        <w:rFonts w:asciiTheme="minorHAnsi" w:eastAsia="Times New Roman" w:hAnsiTheme="minorHAnsi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2584FE6"/>
    <w:multiLevelType w:val="hybridMultilevel"/>
    <w:tmpl w:val="039A90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37EB8"/>
    <w:multiLevelType w:val="hybridMultilevel"/>
    <w:tmpl w:val="AADEB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043DB"/>
    <w:multiLevelType w:val="hybridMultilevel"/>
    <w:tmpl w:val="37D67FB4"/>
    <w:lvl w:ilvl="0" w:tplc="523AFA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15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000C33"/>
    <w:rsid w:val="00003019"/>
    <w:rsid w:val="000037B8"/>
    <w:rsid w:val="000043F9"/>
    <w:rsid w:val="00004A1A"/>
    <w:rsid w:val="00006151"/>
    <w:rsid w:val="000061F7"/>
    <w:rsid w:val="000078E8"/>
    <w:rsid w:val="0001069F"/>
    <w:rsid w:val="000118E8"/>
    <w:rsid w:val="00014B57"/>
    <w:rsid w:val="00015787"/>
    <w:rsid w:val="00016A06"/>
    <w:rsid w:val="00017A85"/>
    <w:rsid w:val="0002020C"/>
    <w:rsid w:val="0002171B"/>
    <w:rsid w:val="00023FBD"/>
    <w:rsid w:val="000269B8"/>
    <w:rsid w:val="000269EA"/>
    <w:rsid w:val="00026AA0"/>
    <w:rsid w:val="0003147C"/>
    <w:rsid w:val="00032037"/>
    <w:rsid w:val="00040EA8"/>
    <w:rsid w:val="00042686"/>
    <w:rsid w:val="00043F44"/>
    <w:rsid w:val="00045616"/>
    <w:rsid w:val="00045BD3"/>
    <w:rsid w:val="00052268"/>
    <w:rsid w:val="00054832"/>
    <w:rsid w:val="00057C8C"/>
    <w:rsid w:val="00062634"/>
    <w:rsid w:val="0006300D"/>
    <w:rsid w:val="00063980"/>
    <w:rsid w:val="00064F5C"/>
    <w:rsid w:val="000668DD"/>
    <w:rsid w:val="00066A94"/>
    <w:rsid w:val="00067278"/>
    <w:rsid w:val="00072AD8"/>
    <w:rsid w:val="0007532B"/>
    <w:rsid w:val="00077151"/>
    <w:rsid w:val="00082742"/>
    <w:rsid w:val="0008520C"/>
    <w:rsid w:val="00085D5C"/>
    <w:rsid w:val="00086B94"/>
    <w:rsid w:val="000877B2"/>
    <w:rsid w:val="000958BA"/>
    <w:rsid w:val="000962FB"/>
    <w:rsid w:val="000979D1"/>
    <w:rsid w:val="000A167F"/>
    <w:rsid w:val="000A1E7A"/>
    <w:rsid w:val="000A2DAF"/>
    <w:rsid w:val="000A5B45"/>
    <w:rsid w:val="000B1FB3"/>
    <w:rsid w:val="000B261F"/>
    <w:rsid w:val="000B2AAD"/>
    <w:rsid w:val="000C014F"/>
    <w:rsid w:val="000C2BC2"/>
    <w:rsid w:val="000C44A1"/>
    <w:rsid w:val="000C5DE0"/>
    <w:rsid w:val="000C6C90"/>
    <w:rsid w:val="000D01B6"/>
    <w:rsid w:val="000D05B6"/>
    <w:rsid w:val="000D5173"/>
    <w:rsid w:val="000D552F"/>
    <w:rsid w:val="000E05CB"/>
    <w:rsid w:val="000E0BD8"/>
    <w:rsid w:val="000E0C43"/>
    <w:rsid w:val="000E33EE"/>
    <w:rsid w:val="000E3C70"/>
    <w:rsid w:val="000E530C"/>
    <w:rsid w:val="000E590E"/>
    <w:rsid w:val="000E6037"/>
    <w:rsid w:val="000E6408"/>
    <w:rsid w:val="000F3655"/>
    <w:rsid w:val="000F4F8D"/>
    <w:rsid w:val="000F6C6F"/>
    <w:rsid w:val="00100B32"/>
    <w:rsid w:val="00101F4D"/>
    <w:rsid w:val="001020AE"/>
    <w:rsid w:val="00103C33"/>
    <w:rsid w:val="00110AC8"/>
    <w:rsid w:val="00110EC8"/>
    <w:rsid w:val="0011236E"/>
    <w:rsid w:val="0011323E"/>
    <w:rsid w:val="00113A8D"/>
    <w:rsid w:val="00114085"/>
    <w:rsid w:val="00114F96"/>
    <w:rsid w:val="00115063"/>
    <w:rsid w:val="0011524E"/>
    <w:rsid w:val="0011566B"/>
    <w:rsid w:val="00120995"/>
    <w:rsid w:val="001220EE"/>
    <w:rsid w:val="00122A6A"/>
    <w:rsid w:val="00123316"/>
    <w:rsid w:val="001234FD"/>
    <w:rsid w:val="00124A88"/>
    <w:rsid w:val="00124ED4"/>
    <w:rsid w:val="00126534"/>
    <w:rsid w:val="00126820"/>
    <w:rsid w:val="00127F83"/>
    <w:rsid w:val="00130B74"/>
    <w:rsid w:val="00132152"/>
    <w:rsid w:val="001324B6"/>
    <w:rsid w:val="001324C3"/>
    <w:rsid w:val="00133D31"/>
    <w:rsid w:val="00135B64"/>
    <w:rsid w:val="00135CDC"/>
    <w:rsid w:val="00136F90"/>
    <w:rsid w:val="0014312D"/>
    <w:rsid w:val="00143A08"/>
    <w:rsid w:val="00143A8A"/>
    <w:rsid w:val="00145923"/>
    <w:rsid w:val="001466A3"/>
    <w:rsid w:val="00146C5D"/>
    <w:rsid w:val="00147437"/>
    <w:rsid w:val="00151B53"/>
    <w:rsid w:val="00152A10"/>
    <w:rsid w:val="00153031"/>
    <w:rsid w:val="00154DF9"/>
    <w:rsid w:val="00156F76"/>
    <w:rsid w:val="001572A0"/>
    <w:rsid w:val="00161530"/>
    <w:rsid w:val="001621FC"/>
    <w:rsid w:val="00165121"/>
    <w:rsid w:val="00165D2F"/>
    <w:rsid w:val="0016627F"/>
    <w:rsid w:val="001663B3"/>
    <w:rsid w:val="0017260A"/>
    <w:rsid w:val="001732A4"/>
    <w:rsid w:val="00175145"/>
    <w:rsid w:val="00176D58"/>
    <w:rsid w:val="0017794A"/>
    <w:rsid w:val="001806AA"/>
    <w:rsid w:val="00182FFB"/>
    <w:rsid w:val="00183847"/>
    <w:rsid w:val="00185E21"/>
    <w:rsid w:val="00185F42"/>
    <w:rsid w:val="0018626B"/>
    <w:rsid w:val="00196824"/>
    <w:rsid w:val="001971D7"/>
    <w:rsid w:val="001A3FA8"/>
    <w:rsid w:val="001A4892"/>
    <w:rsid w:val="001A5C31"/>
    <w:rsid w:val="001A66C2"/>
    <w:rsid w:val="001B708F"/>
    <w:rsid w:val="001C5169"/>
    <w:rsid w:val="001D4618"/>
    <w:rsid w:val="001E0E80"/>
    <w:rsid w:val="001E2E69"/>
    <w:rsid w:val="001E60D3"/>
    <w:rsid w:val="001E627D"/>
    <w:rsid w:val="001E70CE"/>
    <w:rsid w:val="001F0BBE"/>
    <w:rsid w:val="001F4FC1"/>
    <w:rsid w:val="001F5346"/>
    <w:rsid w:val="001F7125"/>
    <w:rsid w:val="00200F40"/>
    <w:rsid w:val="0020132C"/>
    <w:rsid w:val="00201A9F"/>
    <w:rsid w:val="00203C1D"/>
    <w:rsid w:val="0020421B"/>
    <w:rsid w:val="002043CA"/>
    <w:rsid w:val="00210BEA"/>
    <w:rsid w:val="002118D4"/>
    <w:rsid w:val="00214FB9"/>
    <w:rsid w:val="00217A07"/>
    <w:rsid w:val="002214DF"/>
    <w:rsid w:val="0022208A"/>
    <w:rsid w:val="00222D67"/>
    <w:rsid w:val="0022789C"/>
    <w:rsid w:val="0023301F"/>
    <w:rsid w:val="002377A2"/>
    <w:rsid w:val="00240280"/>
    <w:rsid w:val="0024745C"/>
    <w:rsid w:val="00247EBA"/>
    <w:rsid w:val="00250C04"/>
    <w:rsid w:val="00251653"/>
    <w:rsid w:val="0025347E"/>
    <w:rsid w:val="002543CE"/>
    <w:rsid w:val="00255B93"/>
    <w:rsid w:val="00256490"/>
    <w:rsid w:val="0025716B"/>
    <w:rsid w:val="00265413"/>
    <w:rsid w:val="00267173"/>
    <w:rsid w:val="00272B15"/>
    <w:rsid w:val="00273989"/>
    <w:rsid w:val="00273D4D"/>
    <w:rsid w:val="00274AF1"/>
    <w:rsid w:val="00274CB1"/>
    <w:rsid w:val="00275566"/>
    <w:rsid w:val="00281044"/>
    <w:rsid w:val="00282AFD"/>
    <w:rsid w:val="0028630B"/>
    <w:rsid w:val="00286F1B"/>
    <w:rsid w:val="00287D68"/>
    <w:rsid w:val="002909DA"/>
    <w:rsid w:val="00291760"/>
    <w:rsid w:val="00291EAE"/>
    <w:rsid w:val="0029331C"/>
    <w:rsid w:val="00294B9E"/>
    <w:rsid w:val="002A0A95"/>
    <w:rsid w:val="002A0BDA"/>
    <w:rsid w:val="002A0D50"/>
    <w:rsid w:val="002A0FEC"/>
    <w:rsid w:val="002A32E0"/>
    <w:rsid w:val="002A44EC"/>
    <w:rsid w:val="002B028A"/>
    <w:rsid w:val="002B2C20"/>
    <w:rsid w:val="002B2F57"/>
    <w:rsid w:val="002B3005"/>
    <w:rsid w:val="002B6E6D"/>
    <w:rsid w:val="002C0A80"/>
    <w:rsid w:val="002C1C49"/>
    <w:rsid w:val="002C6E6F"/>
    <w:rsid w:val="002C7356"/>
    <w:rsid w:val="002D3645"/>
    <w:rsid w:val="002D3879"/>
    <w:rsid w:val="002D41FE"/>
    <w:rsid w:val="002D63BC"/>
    <w:rsid w:val="002D6DA3"/>
    <w:rsid w:val="002E46AE"/>
    <w:rsid w:val="002E52ED"/>
    <w:rsid w:val="002E67F5"/>
    <w:rsid w:val="002E7A74"/>
    <w:rsid w:val="002F2F7E"/>
    <w:rsid w:val="002F2FB1"/>
    <w:rsid w:val="00300C07"/>
    <w:rsid w:val="00300C3C"/>
    <w:rsid w:val="00301CE0"/>
    <w:rsid w:val="00303F25"/>
    <w:rsid w:val="003050C7"/>
    <w:rsid w:val="0030568B"/>
    <w:rsid w:val="0031351B"/>
    <w:rsid w:val="00314036"/>
    <w:rsid w:val="0031415E"/>
    <w:rsid w:val="0031594B"/>
    <w:rsid w:val="0031762A"/>
    <w:rsid w:val="003204A2"/>
    <w:rsid w:val="00325690"/>
    <w:rsid w:val="00325AE3"/>
    <w:rsid w:val="0032627E"/>
    <w:rsid w:val="0032631C"/>
    <w:rsid w:val="00332C6D"/>
    <w:rsid w:val="00340675"/>
    <w:rsid w:val="0034343D"/>
    <w:rsid w:val="0034400D"/>
    <w:rsid w:val="00350557"/>
    <w:rsid w:val="00354D30"/>
    <w:rsid w:val="00360908"/>
    <w:rsid w:val="003614BC"/>
    <w:rsid w:val="003627AE"/>
    <w:rsid w:val="003631CB"/>
    <w:rsid w:val="00365636"/>
    <w:rsid w:val="00367A1E"/>
    <w:rsid w:val="003704DD"/>
    <w:rsid w:val="00370C3F"/>
    <w:rsid w:val="0037304C"/>
    <w:rsid w:val="00373156"/>
    <w:rsid w:val="00374A60"/>
    <w:rsid w:val="0037518F"/>
    <w:rsid w:val="00376084"/>
    <w:rsid w:val="0038147B"/>
    <w:rsid w:val="00381561"/>
    <w:rsid w:val="003839C9"/>
    <w:rsid w:val="003854C4"/>
    <w:rsid w:val="00386487"/>
    <w:rsid w:val="0038761D"/>
    <w:rsid w:val="00390020"/>
    <w:rsid w:val="003912BA"/>
    <w:rsid w:val="0039360E"/>
    <w:rsid w:val="00395AD9"/>
    <w:rsid w:val="003A049E"/>
    <w:rsid w:val="003A2CD4"/>
    <w:rsid w:val="003A335D"/>
    <w:rsid w:val="003A523D"/>
    <w:rsid w:val="003A62A3"/>
    <w:rsid w:val="003A6932"/>
    <w:rsid w:val="003A6B04"/>
    <w:rsid w:val="003A7E5E"/>
    <w:rsid w:val="003B1B38"/>
    <w:rsid w:val="003B1DF2"/>
    <w:rsid w:val="003B5B19"/>
    <w:rsid w:val="003C3322"/>
    <w:rsid w:val="003C4CD3"/>
    <w:rsid w:val="003C5125"/>
    <w:rsid w:val="003C6C81"/>
    <w:rsid w:val="003D0B18"/>
    <w:rsid w:val="003D149E"/>
    <w:rsid w:val="003D238F"/>
    <w:rsid w:val="003D4A29"/>
    <w:rsid w:val="003D56C5"/>
    <w:rsid w:val="003D7583"/>
    <w:rsid w:val="003D7E5B"/>
    <w:rsid w:val="003E08A4"/>
    <w:rsid w:val="003E0EB2"/>
    <w:rsid w:val="003E1850"/>
    <w:rsid w:val="003E1A72"/>
    <w:rsid w:val="003E27CF"/>
    <w:rsid w:val="003E2A15"/>
    <w:rsid w:val="003E55A4"/>
    <w:rsid w:val="003E6476"/>
    <w:rsid w:val="003F0119"/>
    <w:rsid w:val="003F0AB1"/>
    <w:rsid w:val="003F5087"/>
    <w:rsid w:val="00402564"/>
    <w:rsid w:val="00403EBF"/>
    <w:rsid w:val="00411DFA"/>
    <w:rsid w:val="004140BB"/>
    <w:rsid w:val="004143DC"/>
    <w:rsid w:val="00414CA7"/>
    <w:rsid w:val="00416A5C"/>
    <w:rsid w:val="0041758E"/>
    <w:rsid w:val="00420E95"/>
    <w:rsid w:val="004235DB"/>
    <w:rsid w:val="0042546D"/>
    <w:rsid w:val="00430CB1"/>
    <w:rsid w:val="00433BAA"/>
    <w:rsid w:val="0043441E"/>
    <w:rsid w:val="00435825"/>
    <w:rsid w:val="00436A04"/>
    <w:rsid w:val="004378E4"/>
    <w:rsid w:val="00443A9B"/>
    <w:rsid w:val="00450A9C"/>
    <w:rsid w:val="00454B44"/>
    <w:rsid w:val="00456701"/>
    <w:rsid w:val="0045717E"/>
    <w:rsid w:val="004615C3"/>
    <w:rsid w:val="00461BFE"/>
    <w:rsid w:val="00461CB8"/>
    <w:rsid w:val="0046674F"/>
    <w:rsid w:val="00470FE8"/>
    <w:rsid w:val="00471AD7"/>
    <w:rsid w:val="00471B6F"/>
    <w:rsid w:val="0047399D"/>
    <w:rsid w:val="00473C15"/>
    <w:rsid w:val="00473D6D"/>
    <w:rsid w:val="004756D4"/>
    <w:rsid w:val="004779D1"/>
    <w:rsid w:val="0048289A"/>
    <w:rsid w:val="00485DA0"/>
    <w:rsid w:val="004879EE"/>
    <w:rsid w:val="004902E8"/>
    <w:rsid w:val="0049082C"/>
    <w:rsid w:val="00494337"/>
    <w:rsid w:val="00494BAE"/>
    <w:rsid w:val="00497546"/>
    <w:rsid w:val="004A3178"/>
    <w:rsid w:val="004A4FEE"/>
    <w:rsid w:val="004A6719"/>
    <w:rsid w:val="004A6B97"/>
    <w:rsid w:val="004A787B"/>
    <w:rsid w:val="004A7B43"/>
    <w:rsid w:val="004B1248"/>
    <w:rsid w:val="004B2F27"/>
    <w:rsid w:val="004C448A"/>
    <w:rsid w:val="004C51EF"/>
    <w:rsid w:val="004C5AF1"/>
    <w:rsid w:val="004C696C"/>
    <w:rsid w:val="004C6A51"/>
    <w:rsid w:val="004C6C2C"/>
    <w:rsid w:val="004C7E2E"/>
    <w:rsid w:val="004D07C0"/>
    <w:rsid w:val="004D1123"/>
    <w:rsid w:val="004D1438"/>
    <w:rsid w:val="004D23D9"/>
    <w:rsid w:val="004D58F9"/>
    <w:rsid w:val="004D5E93"/>
    <w:rsid w:val="004D6914"/>
    <w:rsid w:val="004E36AD"/>
    <w:rsid w:val="004E7E00"/>
    <w:rsid w:val="004F0042"/>
    <w:rsid w:val="004F1FB0"/>
    <w:rsid w:val="004F22F3"/>
    <w:rsid w:val="004F24EB"/>
    <w:rsid w:val="004F2BAD"/>
    <w:rsid w:val="004F5683"/>
    <w:rsid w:val="004F5923"/>
    <w:rsid w:val="004F7019"/>
    <w:rsid w:val="00500F20"/>
    <w:rsid w:val="0050289C"/>
    <w:rsid w:val="0051038A"/>
    <w:rsid w:val="00510A04"/>
    <w:rsid w:val="00512C54"/>
    <w:rsid w:val="0051399C"/>
    <w:rsid w:val="00514DD7"/>
    <w:rsid w:val="0051555B"/>
    <w:rsid w:val="00516273"/>
    <w:rsid w:val="00523F30"/>
    <w:rsid w:val="005252DF"/>
    <w:rsid w:val="00527084"/>
    <w:rsid w:val="00527D83"/>
    <w:rsid w:val="00530E90"/>
    <w:rsid w:val="00531105"/>
    <w:rsid w:val="00533B0C"/>
    <w:rsid w:val="005344E1"/>
    <w:rsid w:val="0053583E"/>
    <w:rsid w:val="005374D3"/>
    <w:rsid w:val="00545E65"/>
    <w:rsid w:val="00553319"/>
    <w:rsid w:val="0055477E"/>
    <w:rsid w:val="00555726"/>
    <w:rsid w:val="005575CC"/>
    <w:rsid w:val="00557C08"/>
    <w:rsid w:val="00557EE5"/>
    <w:rsid w:val="00563AB6"/>
    <w:rsid w:val="00564C49"/>
    <w:rsid w:val="005653AC"/>
    <w:rsid w:val="005701E1"/>
    <w:rsid w:val="005706D7"/>
    <w:rsid w:val="0057299A"/>
    <w:rsid w:val="00574F19"/>
    <w:rsid w:val="005752AB"/>
    <w:rsid w:val="00575F55"/>
    <w:rsid w:val="005815AE"/>
    <w:rsid w:val="0058207C"/>
    <w:rsid w:val="00585D00"/>
    <w:rsid w:val="005861D5"/>
    <w:rsid w:val="00594692"/>
    <w:rsid w:val="005A23EF"/>
    <w:rsid w:val="005A2A5E"/>
    <w:rsid w:val="005A327D"/>
    <w:rsid w:val="005A6FFB"/>
    <w:rsid w:val="005B25D8"/>
    <w:rsid w:val="005B2910"/>
    <w:rsid w:val="005B42C1"/>
    <w:rsid w:val="005B58FD"/>
    <w:rsid w:val="005B7581"/>
    <w:rsid w:val="005C22A2"/>
    <w:rsid w:val="005C40B4"/>
    <w:rsid w:val="005C5190"/>
    <w:rsid w:val="005C5B4F"/>
    <w:rsid w:val="005C5C4C"/>
    <w:rsid w:val="005D3D2B"/>
    <w:rsid w:val="005D5A3B"/>
    <w:rsid w:val="005D721F"/>
    <w:rsid w:val="005E0AAD"/>
    <w:rsid w:val="005E187C"/>
    <w:rsid w:val="005E20D9"/>
    <w:rsid w:val="005E2869"/>
    <w:rsid w:val="005E55AC"/>
    <w:rsid w:val="005E7048"/>
    <w:rsid w:val="005F2A85"/>
    <w:rsid w:val="005F2CDD"/>
    <w:rsid w:val="005F4025"/>
    <w:rsid w:val="005F4C8B"/>
    <w:rsid w:val="005F554E"/>
    <w:rsid w:val="005F6007"/>
    <w:rsid w:val="005F6B54"/>
    <w:rsid w:val="005F7D51"/>
    <w:rsid w:val="006017A6"/>
    <w:rsid w:val="0060265D"/>
    <w:rsid w:val="006068E3"/>
    <w:rsid w:val="0061387E"/>
    <w:rsid w:val="006141EC"/>
    <w:rsid w:val="00617A4D"/>
    <w:rsid w:val="0062208A"/>
    <w:rsid w:val="00623FCF"/>
    <w:rsid w:val="00627D90"/>
    <w:rsid w:val="00634FE2"/>
    <w:rsid w:val="006359C4"/>
    <w:rsid w:val="00636D7D"/>
    <w:rsid w:val="00640AEB"/>
    <w:rsid w:val="00641B55"/>
    <w:rsid w:val="00644B19"/>
    <w:rsid w:val="00651475"/>
    <w:rsid w:val="006515DF"/>
    <w:rsid w:val="00652772"/>
    <w:rsid w:val="00655BDB"/>
    <w:rsid w:val="00663E35"/>
    <w:rsid w:val="00664D0E"/>
    <w:rsid w:val="00665CBE"/>
    <w:rsid w:val="006665AA"/>
    <w:rsid w:val="006676DB"/>
    <w:rsid w:val="006679E2"/>
    <w:rsid w:val="00667F11"/>
    <w:rsid w:val="00673034"/>
    <w:rsid w:val="00674751"/>
    <w:rsid w:val="006778F2"/>
    <w:rsid w:val="00683712"/>
    <w:rsid w:val="00686050"/>
    <w:rsid w:val="00692C29"/>
    <w:rsid w:val="00692CA5"/>
    <w:rsid w:val="00693B46"/>
    <w:rsid w:val="00695A66"/>
    <w:rsid w:val="00695B0D"/>
    <w:rsid w:val="00695B44"/>
    <w:rsid w:val="0069627F"/>
    <w:rsid w:val="006A350B"/>
    <w:rsid w:val="006A4E49"/>
    <w:rsid w:val="006A63AE"/>
    <w:rsid w:val="006A76CB"/>
    <w:rsid w:val="006A79C8"/>
    <w:rsid w:val="006B1C92"/>
    <w:rsid w:val="006B1E13"/>
    <w:rsid w:val="006B2595"/>
    <w:rsid w:val="006B3311"/>
    <w:rsid w:val="006B45D9"/>
    <w:rsid w:val="006C0B55"/>
    <w:rsid w:val="006C2935"/>
    <w:rsid w:val="006C45C9"/>
    <w:rsid w:val="006D178C"/>
    <w:rsid w:val="006D2B88"/>
    <w:rsid w:val="006D4EB4"/>
    <w:rsid w:val="006D5999"/>
    <w:rsid w:val="006D6FDB"/>
    <w:rsid w:val="006E023F"/>
    <w:rsid w:val="006E1B8D"/>
    <w:rsid w:val="006E1CFB"/>
    <w:rsid w:val="006E28FA"/>
    <w:rsid w:val="006E3A2A"/>
    <w:rsid w:val="006F051F"/>
    <w:rsid w:val="006F0BF6"/>
    <w:rsid w:val="006F1C3D"/>
    <w:rsid w:val="006F7227"/>
    <w:rsid w:val="00702E00"/>
    <w:rsid w:val="00704BAE"/>
    <w:rsid w:val="00705C11"/>
    <w:rsid w:val="00706D4B"/>
    <w:rsid w:val="0071058C"/>
    <w:rsid w:val="00712568"/>
    <w:rsid w:val="007175CF"/>
    <w:rsid w:val="00721DF1"/>
    <w:rsid w:val="007254B7"/>
    <w:rsid w:val="00727A59"/>
    <w:rsid w:val="0073000D"/>
    <w:rsid w:val="007312FA"/>
    <w:rsid w:val="0073278F"/>
    <w:rsid w:val="00741740"/>
    <w:rsid w:val="00742623"/>
    <w:rsid w:val="0074352D"/>
    <w:rsid w:val="00743AE5"/>
    <w:rsid w:val="0074489C"/>
    <w:rsid w:val="007562FE"/>
    <w:rsid w:val="007565FD"/>
    <w:rsid w:val="00756F9E"/>
    <w:rsid w:val="007648B7"/>
    <w:rsid w:val="00764E65"/>
    <w:rsid w:val="00765F40"/>
    <w:rsid w:val="0077060B"/>
    <w:rsid w:val="007719BB"/>
    <w:rsid w:val="00772C0B"/>
    <w:rsid w:val="007779DE"/>
    <w:rsid w:val="00777D31"/>
    <w:rsid w:val="00781677"/>
    <w:rsid w:val="00782EB3"/>
    <w:rsid w:val="00785D9B"/>
    <w:rsid w:val="0078755B"/>
    <w:rsid w:val="007911AA"/>
    <w:rsid w:val="00791776"/>
    <w:rsid w:val="00793529"/>
    <w:rsid w:val="00794B8A"/>
    <w:rsid w:val="007966A2"/>
    <w:rsid w:val="00797B64"/>
    <w:rsid w:val="007A1351"/>
    <w:rsid w:val="007A2847"/>
    <w:rsid w:val="007A505D"/>
    <w:rsid w:val="007A50AB"/>
    <w:rsid w:val="007B125B"/>
    <w:rsid w:val="007B6B52"/>
    <w:rsid w:val="007B6DE7"/>
    <w:rsid w:val="007C0D16"/>
    <w:rsid w:val="007C4CE8"/>
    <w:rsid w:val="007C5889"/>
    <w:rsid w:val="007C7D1A"/>
    <w:rsid w:val="007D0885"/>
    <w:rsid w:val="007D094A"/>
    <w:rsid w:val="007D0B71"/>
    <w:rsid w:val="007D1359"/>
    <w:rsid w:val="007E0872"/>
    <w:rsid w:val="007E2A44"/>
    <w:rsid w:val="007E2B4B"/>
    <w:rsid w:val="007E5CEB"/>
    <w:rsid w:val="007E77F4"/>
    <w:rsid w:val="007F25A7"/>
    <w:rsid w:val="007F4D52"/>
    <w:rsid w:val="007F7047"/>
    <w:rsid w:val="00801398"/>
    <w:rsid w:val="00805379"/>
    <w:rsid w:val="00807172"/>
    <w:rsid w:val="00807914"/>
    <w:rsid w:val="00807B61"/>
    <w:rsid w:val="00810388"/>
    <w:rsid w:val="00810AE9"/>
    <w:rsid w:val="00810DE7"/>
    <w:rsid w:val="0081124C"/>
    <w:rsid w:val="008140A9"/>
    <w:rsid w:val="00814113"/>
    <w:rsid w:val="00822447"/>
    <w:rsid w:val="00832AA9"/>
    <w:rsid w:val="00835135"/>
    <w:rsid w:val="0083525C"/>
    <w:rsid w:val="0084047B"/>
    <w:rsid w:val="00844045"/>
    <w:rsid w:val="0084404F"/>
    <w:rsid w:val="00851132"/>
    <w:rsid w:val="008512AF"/>
    <w:rsid w:val="0085150C"/>
    <w:rsid w:val="00852D99"/>
    <w:rsid w:val="008533C7"/>
    <w:rsid w:val="00853AF4"/>
    <w:rsid w:val="00854AE1"/>
    <w:rsid w:val="008564DB"/>
    <w:rsid w:val="00856554"/>
    <w:rsid w:val="0086163E"/>
    <w:rsid w:val="008636AE"/>
    <w:rsid w:val="00863C7E"/>
    <w:rsid w:val="0086500F"/>
    <w:rsid w:val="00867ED7"/>
    <w:rsid w:val="00871049"/>
    <w:rsid w:val="00871A7D"/>
    <w:rsid w:val="0087424A"/>
    <w:rsid w:val="008759D6"/>
    <w:rsid w:val="00876B03"/>
    <w:rsid w:val="00882294"/>
    <w:rsid w:val="00883C36"/>
    <w:rsid w:val="00883F3D"/>
    <w:rsid w:val="008873E6"/>
    <w:rsid w:val="0088791D"/>
    <w:rsid w:val="008912AF"/>
    <w:rsid w:val="008928BB"/>
    <w:rsid w:val="00892B18"/>
    <w:rsid w:val="00894233"/>
    <w:rsid w:val="0089666F"/>
    <w:rsid w:val="0089682F"/>
    <w:rsid w:val="008A14AE"/>
    <w:rsid w:val="008A20C8"/>
    <w:rsid w:val="008A2D24"/>
    <w:rsid w:val="008A2E6F"/>
    <w:rsid w:val="008A3D9A"/>
    <w:rsid w:val="008A753F"/>
    <w:rsid w:val="008B19C4"/>
    <w:rsid w:val="008B3DD9"/>
    <w:rsid w:val="008B781E"/>
    <w:rsid w:val="008B7D83"/>
    <w:rsid w:val="008C0E93"/>
    <w:rsid w:val="008C10B2"/>
    <w:rsid w:val="008C50DE"/>
    <w:rsid w:val="008C6081"/>
    <w:rsid w:val="008C60FC"/>
    <w:rsid w:val="008E05D8"/>
    <w:rsid w:val="008E1BF7"/>
    <w:rsid w:val="008E46C0"/>
    <w:rsid w:val="008E5D47"/>
    <w:rsid w:val="008E615A"/>
    <w:rsid w:val="008E7B42"/>
    <w:rsid w:val="008E7DA5"/>
    <w:rsid w:val="008F02F3"/>
    <w:rsid w:val="008F11BA"/>
    <w:rsid w:val="008F70B0"/>
    <w:rsid w:val="00901B11"/>
    <w:rsid w:val="00904271"/>
    <w:rsid w:val="00904701"/>
    <w:rsid w:val="0090631C"/>
    <w:rsid w:val="00910C7F"/>
    <w:rsid w:val="009121B0"/>
    <w:rsid w:val="0091237E"/>
    <w:rsid w:val="00913A4A"/>
    <w:rsid w:val="00916D78"/>
    <w:rsid w:val="00920451"/>
    <w:rsid w:val="00921BF7"/>
    <w:rsid w:val="00922360"/>
    <w:rsid w:val="009245A0"/>
    <w:rsid w:val="00930378"/>
    <w:rsid w:val="00933661"/>
    <w:rsid w:val="0093464E"/>
    <w:rsid w:val="00934A5C"/>
    <w:rsid w:val="00935796"/>
    <w:rsid w:val="009359D3"/>
    <w:rsid w:val="00935AED"/>
    <w:rsid w:val="00942849"/>
    <w:rsid w:val="009429C0"/>
    <w:rsid w:val="009457D6"/>
    <w:rsid w:val="00946202"/>
    <w:rsid w:val="009466A8"/>
    <w:rsid w:val="00947195"/>
    <w:rsid w:val="0095207E"/>
    <w:rsid w:val="00952DCD"/>
    <w:rsid w:val="00952E67"/>
    <w:rsid w:val="00953FCF"/>
    <w:rsid w:val="00956A08"/>
    <w:rsid w:val="009576B2"/>
    <w:rsid w:val="009616EC"/>
    <w:rsid w:val="009642C8"/>
    <w:rsid w:val="00966178"/>
    <w:rsid w:val="00966FA0"/>
    <w:rsid w:val="0096723C"/>
    <w:rsid w:val="0097141E"/>
    <w:rsid w:val="009766A1"/>
    <w:rsid w:val="0097744F"/>
    <w:rsid w:val="00982621"/>
    <w:rsid w:val="009903BC"/>
    <w:rsid w:val="009910A9"/>
    <w:rsid w:val="00991C17"/>
    <w:rsid w:val="00991C1D"/>
    <w:rsid w:val="0099337D"/>
    <w:rsid w:val="00993753"/>
    <w:rsid w:val="00993E22"/>
    <w:rsid w:val="0099526B"/>
    <w:rsid w:val="0099637F"/>
    <w:rsid w:val="00997C78"/>
    <w:rsid w:val="009A090B"/>
    <w:rsid w:val="009A397F"/>
    <w:rsid w:val="009A3CDD"/>
    <w:rsid w:val="009A63F2"/>
    <w:rsid w:val="009A6D3B"/>
    <w:rsid w:val="009A6D58"/>
    <w:rsid w:val="009B0264"/>
    <w:rsid w:val="009B0CD8"/>
    <w:rsid w:val="009B20F1"/>
    <w:rsid w:val="009B3471"/>
    <w:rsid w:val="009C1E3F"/>
    <w:rsid w:val="009C2152"/>
    <w:rsid w:val="009C250A"/>
    <w:rsid w:val="009C3743"/>
    <w:rsid w:val="009C4C38"/>
    <w:rsid w:val="009C5D6A"/>
    <w:rsid w:val="009C73EB"/>
    <w:rsid w:val="009C750E"/>
    <w:rsid w:val="009D1A2F"/>
    <w:rsid w:val="009D4ADB"/>
    <w:rsid w:val="009E0804"/>
    <w:rsid w:val="009E1070"/>
    <w:rsid w:val="009E274F"/>
    <w:rsid w:val="009E32D2"/>
    <w:rsid w:val="009E46E2"/>
    <w:rsid w:val="009E491E"/>
    <w:rsid w:val="009E4A5E"/>
    <w:rsid w:val="009E5DEC"/>
    <w:rsid w:val="009E63D9"/>
    <w:rsid w:val="009E640D"/>
    <w:rsid w:val="009E6996"/>
    <w:rsid w:val="009E6D28"/>
    <w:rsid w:val="009E7AB6"/>
    <w:rsid w:val="009F0F9A"/>
    <w:rsid w:val="009F10F2"/>
    <w:rsid w:val="009F14CF"/>
    <w:rsid w:val="009F1986"/>
    <w:rsid w:val="009F4780"/>
    <w:rsid w:val="009F5FEA"/>
    <w:rsid w:val="009F75F8"/>
    <w:rsid w:val="00A024AB"/>
    <w:rsid w:val="00A0322C"/>
    <w:rsid w:val="00A046D3"/>
    <w:rsid w:val="00A06D71"/>
    <w:rsid w:val="00A10F8F"/>
    <w:rsid w:val="00A1110E"/>
    <w:rsid w:val="00A1144D"/>
    <w:rsid w:val="00A11A0A"/>
    <w:rsid w:val="00A12C26"/>
    <w:rsid w:val="00A132D8"/>
    <w:rsid w:val="00A135AD"/>
    <w:rsid w:val="00A13997"/>
    <w:rsid w:val="00A14716"/>
    <w:rsid w:val="00A14F56"/>
    <w:rsid w:val="00A150CD"/>
    <w:rsid w:val="00A1654A"/>
    <w:rsid w:val="00A16ED4"/>
    <w:rsid w:val="00A25476"/>
    <w:rsid w:val="00A27D5B"/>
    <w:rsid w:val="00A3066F"/>
    <w:rsid w:val="00A30AE3"/>
    <w:rsid w:val="00A31B70"/>
    <w:rsid w:val="00A33510"/>
    <w:rsid w:val="00A35B30"/>
    <w:rsid w:val="00A36782"/>
    <w:rsid w:val="00A37B9A"/>
    <w:rsid w:val="00A403FF"/>
    <w:rsid w:val="00A42DB3"/>
    <w:rsid w:val="00A43091"/>
    <w:rsid w:val="00A4405D"/>
    <w:rsid w:val="00A55CAD"/>
    <w:rsid w:val="00A57786"/>
    <w:rsid w:val="00A57983"/>
    <w:rsid w:val="00A6412E"/>
    <w:rsid w:val="00A65CA5"/>
    <w:rsid w:val="00A66166"/>
    <w:rsid w:val="00A70D94"/>
    <w:rsid w:val="00A7191C"/>
    <w:rsid w:val="00A71B12"/>
    <w:rsid w:val="00A72194"/>
    <w:rsid w:val="00A750D3"/>
    <w:rsid w:val="00A758EE"/>
    <w:rsid w:val="00A75ED6"/>
    <w:rsid w:val="00A76667"/>
    <w:rsid w:val="00A848FB"/>
    <w:rsid w:val="00A86010"/>
    <w:rsid w:val="00A90789"/>
    <w:rsid w:val="00A90AE1"/>
    <w:rsid w:val="00A91C28"/>
    <w:rsid w:val="00A9225C"/>
    <w:rsid w:val="00A931A0"/>
    <w:rsid w:val="00A935D6"/>
    <w:rsid w:val="00A95473"/>
    <w:rsid w:val="00AA1CD6"/>
    <w:rsid w:val="00AA5F63"/>
    <w:rsid w:val="00AA5FA9"/>
    <w:rsid w:val="00AA6E74"/>
    <w:rsid w:val="00AB1376"/>
    <w:rsid w:val="00AB1896"/>
    <w:rsid w:val="00AB21CB"/>
    <w:rsid w:val="00AB42FC"/>
    <w:rsid w:val="00AC1656"/>
    <w:rsid w:val="00AC3545"/>
    <w:rsid w:val="00AC47F4"/>
    <w:rsid w:val="00AC523D"/>
    <w:rsid w:val="00AD153E"/>
    <w:rsid w:val="00AD22A2"/>
    <w:rsid w:val="00AD3E8A"/>
    <w:rsid w:val="00AE06DB"/>
    <w:rsid w:val="00AE0D35"/>
    <w:rsid w:val="00AE2EA7"/>
    <w:rsid w:val="00AE3E04"/>
    <w:rsid w:val="00AE4392"/>
    <w:rsid w:val="00AF30C5"/>
    <w:rsid w:val="00AF7557"/>
    <w:rsid w:val="00B0197C"/>
    <w:rsid w:val="00B052A2"/>
    <w:rsid w:val="00B06AEB"/>
    <w:rsid w:val="00B07C3A"/>
    <w:rsid w:val="00B116AE"/>
    <w:rsid w:val="00B147D9"/>
    <w:rsid w:val="00B154F2"/>
    <w:rsid w:val="00B15CCE"/>
    <w:rsid w:val="00B160DA"/>
    <w:rsid w:val="00B16857"/>
    <w:rsid w:val="00B16DD1"/>
    <w:rsid w:val="00B238E1"/>
    <w:rsid w:val="00B24262"/>
    <w:rsid w:val="00B2551E"/>
    <w:rsid w:val="00B315D9"/>
    <w:rsid w:val="00B32159"/>
    <w:rsid w:val="00B34A93"/>
    <w:rsid w:val="00B36487"/>
    <w:rsid w:val="00B41872"/>
    <w:rsid w:val="00B42FC8"/>
    <w:rsid w:val="00B43337"/>
    <w:rsid w:val="00B43426"/>
    <w:rsid w:val="00B45B06"/>
    <w:rsid w:val="00B46BA9"/>
    <w:rsid w:val="00B50385"/>
    <w:rsid w:val="00B512DD"/>
    <w:rsid w:val="00B5379F"/>
    <w:rsid w:val="00B53C8F"/>
    <w:rsid w:val="00B558DB"/>
    <w:rsid w:val="00B605F1"/>
    <w:rsid w:val="00B616E2"/>
    <w:rsid w:val="00B62699"/>
    <w:rsid w:val="00B631BE"/>
    <w:rsid w:val="00B637A0"/>
    <w:rsid w:val="00B65977"/>
    <w:rsid w:val="00B704B3"/>
    <w:rsid w:val="00B73ADE"/>
    <w:rsid w:val="00B73F88"/>
    <w:rsid w:val="00B7601A"/>
    <w:rsid w:val="00B76ECE"/>
    <w:rsid w:val="00B77D88"/>
    <w:rsid w:val="00B82DAE"/>
    <w:rsid w:val="00B830E8"/>
    <w:rsid w:val="00B841D1"/>
    <w:rsid w:val="00B8444A"/>
    <w:rsid w:val="00B90174"/>
    <w:rsid w:val="00B908EB"/>
    <w:rsid w:val="00B91241"/>
    <w:rsid w:val="00B9578A"/>
    <w:rsid w:val="00BA2256"/>
    <w:rsid w:val="00BA3F6C"/>
    <w:rsid w:val="00BA41A6"/>
    <w:rsid w:val="00BA6755"/>
    <w:rsid w:val="00BB4EC6"/>
    <w:rsid w:val="00BC2A88"/>
    <w:rsid w:val="00BC36EE"/>
    <w:rsid w:val="00BD0930"/>
    <w:rsid w:val="00BD6A5E"/>
    <w:rsid w:val="00BD7859"/>
    <w:rsid w:val="00BD7D54"/>
    <w:rsid w:val="00BE09AF"/>
    <w:rsid w:val="00BE0F10"/>
    <w:rsid w:val="00BE1FB8"/>
    <w:rsid w:val="00BE203F"/>
    <w:rsid w:val="00BE47A7"/>
    <w:rsid w:val="00BE56EA"/>
    <w:rsid w:val="00BE706A"/>
    <w:rsid w:val="00BE708E"/>
    <w:rsid w:val="00BE7725"/>
    <w:rsid w:val="00BF19C9"/>
    <w:rsid w:val="00BF2C84"/>
    <w:rsid w:val="00BF44BC"/>
    <w:rsid w:val="00BF643E"/>
    <w:rsid w:val="00C00844"/>
    <w:rsid w:val="00C018B6"/>
    <w:rsid w:val="00C020FA"/>
    <w:rsid w:val="00C0287A"/>
    <w:rsid w:val="00C03507"/>
    <w:rsid w:val="00C03AE2"/>
    <w:rsid w:val="00C03F8D"/>
    <w:rsid w:val="00C059DD"/>
    <w:rsid w:val="00C0759D"/>
    <w:rsid w:val="00C1062A"/>
    <w:rsid w:val="00C11198"/>
    <w:rsid w:val="00C1220D"/>
    <w:rsid w:val="00C12D25"/>
    <w:rsid w:val="00C139F1"/>
    <w:rsid w:val="00C158D0"/>
    <w:rsid w:val="00C20F1C"/>
    <w:rsid w:val="00C21D3C"/>
    <w:rsid w:val="00C22D32"/>
    <w:rsid w:val="00C23BBF"/>
    <w:rsid w:val="00C3083D"/>
    <w:rsid w:val="00C3177D"/>
    <w:rsid w:val="00C31F0F"/>
    <w:rsid w:val="00C3682A"/>
    <w:rsid w:val="00C419DB"/>
    <w:rsid w:val="00C43C3B"/>
    <w:rsid w:val="00C44B44"/>
    <w:rsid w:val="00C528D3"/>
    <w:rsid w:val="00C52902"/>
    <w:rsid w:val="00C529CE"/>
    <w:rsid w:val="00C53E60"/>
    <w:rsid w:val="00C54AB0"/>
    <w:rsid w:val="00C609D5"/>
    <w:rsid w:val="00C619E9"/>
    <w:rsid w:val="00C61B9F"/>
    <w:rsid w:val="00C64163"/>
    <w:rsid w:val="00C64613"/>
    <w:rsid w:val="00C67305"/>
    <w:rsid w:val="00C67F6D"/>
    <w:rsid w:val="00C709FB"/>
    <w:rsid w:val="00C71C63"/>
    <w:rsid w:val="00C72B43"/>
    <w:rsid w:val="00C739C9"/>
    <w:rsid w:val="00C73C6F"/>
    <w:rsid w:val="00C76D28"/>
    <w:rsid w:val="00C80B96"/>
    <w:rsid w:val="00C827B4"/>
    <w:rsid w:val="00C85FB3"/>
    <w:rsid w:val="00C97DC0"/>
    <w:rsid w:val="00CA1001"/>
    <w:rsid w:val="00CA2918"/>
    <w:rsid w:val="00CA3DA3"/>
    <w:rsid w:val="00CB270B"/>
    <w:rsid w:val="00CB4516"/>
    <w:rsid w:val="00CB50F1"/>
    <w:rsid w:val="00CB60D6"/>
    <w:rsid w:val="00CB621F"/>
    <w:rsid w:val="00CB7B73"/>
    <w:rsid w:val="00CC2667"/>
    <w:rsid w:val="00CC3C4C"/>
    <w:rsid w:val="00CC62B1"/>
    <w:rsid w:val="00CD1AAB"/>
    <w:rsid w:val="00CD49C3"/>
    <w:rsid w:val="00CD5C64"/>
    <w:rsid w:val="00CE23ED"/>
    <w:rsid w:val="00CE47D9"/>
    <w:rsid w:val="00CE6780"/>
    <w:rsid w:val="00CE74EE"/>
    <w:rsid w:val="00CF0F35"/>
    <w:rsid w:val="00CF16B1"/>
    <w:rsid w:val="00CF37B8"/>
    <w:rsid w:val="00CF792D"/>
    <w:rsid w:val="00D002F8"/>
    <w:rsid w:val="00D01749"/>
    <w:rsid w:val="00D027BC"/>
    <w:rsid w:val="00D03009"/>
    <w:rsid w:val="00D06C3D"/>
    <w:rsid w:val="00D07EDB"/>
    <w:rsid w:val="00D10D59"/>
    <w:rsid w:val="00D1104F"/>
    <w:rsid w:val="00D11BB3"/>
    <w:rsid w:val="00D13AEA"/>
    <w:rsid w:val="00D17502"/>
    <w:rsid w:val="00D20D83"/>
    <w:rsid w:val="00D21E6A"/>
    <w:rsid w:val="00D25BAF"/>
    <w:rsid w:val="00D26756"/>
    <w:rsid w:val="00D26774"/>
    <w:rsid w:val="00D30E17"/>
    <w:rsid w:val="00D315A6"/>
    <w:rsid w:val="00D32202"/>
    <w:rsid w:val="00D330B1"/>
    <w:rsid w:val="00D332A4"/>
    <w:rsid w:val="00D35C18"/>
    <w:rsid w:val="00D37AEC"/>
    <w:rsid w:val="00D40C1B"/>
    <w:rsid w:val="00D4279D"/>
    <w:rsid w:val="00D4477F"/>
    <w:rsid w:val="00D45BCD"/>
    <w:rsid w:val="00D466B4"/>
    <w:rsid w:val="00D53AA4"/>
    <w:rsid w:val="00D54F13"/>
    <w:rsid w:val="00D55B93"/>
    <w:rsid w:val="00D56087"/>
    <w:rsid w:val="00D61938"/>
    <w:rsid w:val="00D62235"/>
    <w:rsid w:val="00D62250"/>
    <w:rsid w:val="00D63C5F"/>
    <w:rsid w:val="00D6418A"/>
    <w:rsid w:val="00D647E0"/>
    <w:rsid w:val="00D65045"/>
    <w:rsid w:val="00D65E64"/>
    <w:rsid w:val="00D67CBC"/>
    <w:rsid w:val="00D729AB"/>
    <w:rsid w:val="00D742C5"/>
    <w:rsid w:val="00D74AB1"/>
    <w:rsid w:val="00D755CC"/>
    <w:rsid w:val="00D80D18"/>
    <w:rsid w:val="00D812BD"/>
    <w:rsid w:val="00D828CB"/>
    <w:rsid w:val="00D84C2A"/>
    <w:rsid w:val="00D874AE"/>
    <w:rsid w:val="00D87971"/>
    <w:rsid w:val="00D904B8"/>
    <w:rsid w:val="00D92910"/>
    <w:rsid w:val="00D934E9"/>
    <w:rsid w:val="00D93F3D"/>
    <w:rsid w:val="00D95A24"/>
    <w:rsid w:val="00D96D54"/>
    <w:rsid w:val="00DA069E"/>
    <w:rsid w:val="00DA27D6"/>
    <w:rsid w:val="00DA2ADC"/>
    <w:rsid w:val="00DA32B4"/>
    <w:rsid w:val="00DA4350"/>
    <w:rsid w:val="00DB140A"/>
    <w:rsid w:val="00DB3FFA"/>
    <w:rsid w:val="00DB4D9F"/>
    <w:rsid w:val="00DB4E8C"/>
    <w:rsid w:val="00DC0AAD"/>
    <w:rsid w:val="00DC1028"/>
    <w:rsid w:val="00DC1DD8"/>
    <w:rsid w:val="00DC2D62"/>
    <w:rsid w:val="00DC33E9"/>
    <w:rsid w:val="00DC3923"/>
    <w:rsid w:val="00DC6659"/>
    <w:rsid w:val="00DD5B8F"/>
    <w:rsid w:val="00DD6A1D"/>
    <w:rsid w:val="00DD735E"/>
    <w:rsid w:val="00DE37A6"/>
    <w:rsid w:val="00DE397D"/>
    <w:rsid w:val="00DE42A3"/>
    <w:rsid w:val="00DE4A19"/>
    <w:rsid w:val="00DE5BF1"/>
    <w:rsid w:val="00DE76C8"/>
    <w:rsid w:val="00DF0AB7"/>
    <w:rsid w:val="00DF5541"/>
    <w:rsid w:val="00DF5C8C"/>
    <w:rsid w:val="00DF6EA4"/>
    <w:rsid w:val="00E00042"/>
    <w:rsid w:val="00E03D24"/>
    <w:rsid w:val="00E1056A"/>
    <w:rsid w:val="00E10817"/>
    <w:rsid w:val="00E128F3"/>
    <w:rsid w:val="00E13582"/>
    <w:rsid w:val="00E1362B"/>
    <w:rsid w:val="00E15A09"/>
    <w:rsid w:val="00E15B63"/>
    <w:rsid w:val="00E16C7D"/>
    <w:rsid w:val="00E17533"/>
    <w:rsid w:val="00E210BB"/>
    <w:rsid w:val="00E21B0C"/>
    <w:rsid w:val="00E23FA2"/>
    <w:rsid w:val="00E24E27"/>
    <w:rsid w:val="00E3027C"/>
    <w:rsid w:val="00E30ACE"/>
    <w:rsid w:val="00E30BA0"/>
    <w:rsid w:val="00E3267A"/>
    <w:rsid w:val="00E36E0F"/>
    <w:rsid w:val="00E427C9"/>
    <w:rsid w:val="00E448E8"/>
    <w:rsid w:val="00E45BE2"/>
    <w:rsid w:val="00E465B6"/>
    <w:rsid w:val="00E5026C"/>
    <w:rsid w:val="00E5219B"/>
    <w:rsid w:val="00E531E7"/>
    <w:rsid w:val="00E54B06"/>
    <w:rsid w:val="00E54B26"/>
    <w:rsid w:val="00E55519"/>
    <w:rsid w:val="00E56D23"/>
    <w:rsid w:val="00E57594"/>
    <w:rsid w:val="00E57A0D"/>
    <w:rsid w:val="00E60808"/>
    <w:rsid w:val="00E60C41"/>
    <w:rsid w:val="00E64514"/>
    <w:rsid w:val="00E653A0"/>
    <w:rsid w:val="00E71721"/>
    <w:rsid w:val="00E74A29"/>
    <w:rsid w:val="00E75486"/>
    <w:rsid w:val="00E769F1"/>
    <w:rsid w:val="00E8052C"/>
    <w:rsid w:val="00E82B09"/>
    <w:rsid w:val="00E867B7"/>
    <w:rsid w:val="00E8715C"/>
    <w:rsid w:val="00E903FE"/>
    <w:rsid w:val="00E9237E"/>
    <w:rsid w:val="00E92800"/>
    <w:rsid w:val="00E92EFD"/>
    <w:rsid w:val="00E9385C"/>
    <w:rsid w:val="00E95B89"/>
    <w:rsid w:val="00E95BD2"/>
    <w:rsid w:val="00E96DE1"/>
    <w:rsid w:val="00EA1E00"/>
    <w:rsid w:val="00EA2B7E"/>
    <w:rsid w:val="00EA3B0C"/>
    <w:rsid w:val="00EA40C3"/>
    <w:rsid w:val="00EB0703"/>
    <w:rsid w:val="00EB207A"/>
    <w:rsid w:val="00EB2598"/>
    <w:rsid w:val="00EB3729"/>
    <w:rsid w:val="00EC0DB2"/>
    <w:rsid w:val="00EC3EB8"/>
    <w:rsid w:val="00EC4F18"/>
    <w:rsid w:val="00EC54B1"/>
    <w:rsid w:val="00EC7473"/>
    <w:rsid w:val="00ED112F"/>
    <w:rsid w:val="00ED589D"/>
    <w:rsid w:val="00ED7619"/>
    <w:rsid w:val="00EE0CC9"/>
    <w:rsid w:val="00EE235A"/>
    <w:rsid w:val="00EE3372"/>
    <w:rsid w:val="00EE3E96"/>
    <w:rsid w:val="00EE5170"/>
    <w:rsid w:val="00EE72A3"/>
    <w:rsid w:val="00EF5E4B"/>
    <w:rsid w:val="00EF6085"/>
    <w:rsid w:val="00EF62D3"/>
    <w:rsid w:val="00F0125F"/>
    <w:rsid w:val="00F016EE"/>
    <w:rsid w:val="00F01A6F"/>
    <w:rsid w:val="00F021DC"/>
    <w:rsid w:val="00F042C7"/>
    <w:rsid w:val="00F0476C"/>
    <w:rsid w:val="00F04D3E"/>
    <w:rsid w:val="00F128B4"/>
    <w:rsid w:val="00F12A47"/>
    <w:rsid w:val="00F14FE4"/>
    <w:rsid w:val="00F15AC4"/>
    <w:rsid w:val="00F16C01"/>
    <w:rsid w:val="00F16DB2"/>
    <w:rsid w:val="00F1728F"/>
    <w:rsid w:val="00F21110"/>
    <w:rsid w:val="00F22957"/>
    <w:rsid w:val="00F22D01"/>
    <w:rsid w:val="00F27036"/>
    <w:rsid w:val="00F27CC6"/>
    <w:rsid w:val="00F33989"/>
    <w:rsid w:val="00F34339"/>
    <w:rsid w:val="00F3635C"/>
    <w:rsid w:val="00F409AF"/>
    <w:rsid w:val="00F40E69"/>
    <w:rsid w:val="00F43857"/>
    <w:rsid w:val="00F45479"/>
    <w:rsid w:val="00F46641"/>
    <w:rsid w:val="00F4666B"/>
    <w:rsid w:val="00F5016D"/>
    <w:rsid w:val="00F633BA"/>
    <w:rsid w:val="00F66317"/>
    <w:rsid w:val="00F67A34"/>
    <w:rsid w:val="00F71249"/>
    <w:rsid w:val="00F719FC"/>
    <w:rsid w:val="00F72697"/>
    <w:rsid w:val="00F73BB2"/>
    <w:rsid w:val="00F743D6"/>
    <w:rsid w:val="00F7593E"/>
    <w:rsid w:val="00F77236"/>
    <w:rsid w:val="00F77E5C"/>
    <w:rsid w:val="00F82A78"/>
    <w:rsid w:val="00F83D4B"/>
    <w:rsid w:val="00F83E1E"/>
    <w:rsid w:val="00F843A4"/>
    <w:rsid w:val="00F84C0C"/>
    <w:rsid w:val="00F87B5F"/>
    <w:rsid w:val="00F90820"/>
    <w:rsid w:val="00F90F73"/>
    <w:rsid w:val="00F92E51"/>
    <w:rsid w:val="00F97941"/>
    <w:rsid w:val="00FA1626"/>
    <w:rsid w:val="00FA2D3D"/>
    <w:rsid w:val="00FA35B8"/>
    <w:rsid w:val="00FA41DB"/>
    <w:rsid w:val="00FA46A7"/>
    <w:rsid w:val="00FA47CD"/>
    <w:rsid w:val="00FA76B2"/>
    <w:rsid w:val="00FB0566"/>
    <w:rsid w:val="00FB149D"/>
    <w:rsid w:val="00FB1809"/>
    <w:rsid w:val="00FB1B50"/>
    <w:rsid w:val="00FB2333"/>
    <w:rsid w:val="00FB2FF7"/>
    <w:rsid w:val="00FB419F"/>
    <w:rsid w:val="00FB6A36"/>
    <w:rsid w:val="00FB7353"/>
    <w:rsid w:val="00FC159D"/>
    <w:rsid w:val="00FC166D"/>
    <w:rsid w:val="00FC3475"/>
    <w:rsid w:val="00FC4433"/>
    <w:rsid w:val="00FC577D"/>
    <w:rsid w:val="00FC5D35"/>
    <w:rsid w:val="00FC6376"/>
    <w:rsid w:val="00FC6987"/>
    <w:rsid w:val="00FC724B"/>
    <w:rsid w:val="00FC7846"/>
    <w:rsid w:val="00FD1C74"/>
    <w:rsid w:val="00FD3F83"/>
    <w:rsid w:val="00FD468F"/>
    <w:rsid w:val="00FE0CCC"/>
    <w:rsid w:val="00FE1283"/>
    <w:rsid w:val="00FE2055"/>
    <w:rsid w:val="00FE5436"/>
    <w:rsid w:val="00FE5FB5"/>
    <w:rsid w:val="00FF2D14"/>
    <w:rsid w:val="00FF37A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  <w14:docId w14:val="4CF22D40"/>
  <w15:docId w15:val="{C55353FD-8ED9-4061-9C4A-A1EBB811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paragraph" w:customStyle="1" w:styleId="Styl">
    <w:name w:val="Styl"/>
    <w:rsid w:val="005F4C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3C6F"/>
    <w:rPr>
      <w:sz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124A88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124A88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A88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124A8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12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ip.powiat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pozna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pozn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owiat.pozna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owiat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1ABB-942B-4CCB-9B23-E387F360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13</Pages>
  <Words>4088</Words>
  <Characters>26741</Characters>
  <Application>Microsoft Office Word</Application>
  <DocSecurity>0</DocSecurity>
  <Lines>222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OEM</Company>
  <LinksUpToDate>false</LinksUpToDate>
  <CharactersWithSpaces>30768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subject/>
  <dc:creator>bernadeta.jaskowiak</dc:creator>
  <cp:keywords/>
  <dc:description/>
  <cp:lastModifiedBy>Ewa Nykowska</cp:lastModifiedBy>
  <cp:revision>314</cp:revision>
  <cp:lastPrinted>2022-10-25T08:58:00Z</cp:lastPrinted>
  <dcterms:created xsi:type="dcterms:W3CDTF">2019-10-03T08:14:00Z</dcterms:created>
  <dcterms:modified xsi:type="dcterms:W3CDTF">2024-10-24T09:17:00Z</dcterms:modified>
</cp:coreProperties>
</file>