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506BFD" w:rsidRPr="00506BFD" w14:paraId="49BBCCBA" w14:textId="77777777" w:rsidTr="00F619DA">
        <w:tc>
          <w:tcPr>
            <w:tcW w:w="4602" w:type="dxa"/>
          </w:tcPr>
          <w:p w14:paraId="24DE6ADA" w14:textId="77777777" w:rsidR="00506BFD" w:rsidRPr="00506BFD" w:rsidRDefault="00506BFD" w:rsidP="00506BFD">
            <w:pPr>
              <w:spacing w:line="360" w:lineRule="auto"/>
              <w:ind w:right="-142"/>
              <w:rPr>
                <w:rFonts w:eastAsia="Calibri" w:cs="Calibri"/>
                <w:b/>
                <w:lang w:eastAsia="pl-PL"/>
              </w:rPr>
            </w:pPr>
            <w:r w:rsidRPr="00506BFD">
              <w:rPr>
                <w:rFonts w:eastAsiaTheme="minorEastAsia"/>
                <w:lang w:eastAsia="pl-PL"/>
              </w:rPr>
              <w:object w:dxaOrig="2449" w:dyaOrig="1268" w14:anchorId="012724FF">
                <v:rect id="_x0000_i1025" style="width:122.25pt;height:63.75pt" o:ole="" o:preferrelative="t" stroked="f">
                  <v:imagedata r:id="rId8" o:title=""/>
                </v:rect>
                <o:OLEObject Type="Embed" ProgID="StaticMetafile" ShapeID="_x0000_i1025" DrawAspect="Content" ObjectID="_1824891680" r:id="rId9"/>
              </w:object>
            </w:r>
          </w:p>
        </w:tc>
        <w:tc>
          <w:tcPr>
            <w:tcW w:w="4602" w:type="dxa"/>
          </w:tcPr>
          <w:p w14:paraId="03B60324" w14:textId="77777777" w:rsidR="00506BFD" w:rsidRPr="00506BFD" w:rsidRDefault="00506BFD" w:rsidP="00506BFD">
            <w:pPr>
              <w:keepNext/>
              <w:spacing w:line="360" w:lineRule="auto"/>
              <w:ind w:right="-142"/>
              <w:jc w:val="right"/>
              <w:outlineLvl w:val="1"/>
              <w:rPr>
                <w:rFonts w:eastAsia="Times New Roman" w:cs="Times New Roman"/>
                <w:lang w:eastAsia="pl-PL"/>
              </w:rPr>
            </w:pPr>
          </w:p>
          <w:p w14:paraId="295B35A1" w14:textId="028E5A82" w:rsidR="00506BFD" w:rsidRPr="00506BFD" w:rsidRDefault="00506BFD" w:rsidP="000F1B38">
            <w:pPr>
              <w:keepNext/>
              <w:ind w:left="1953" w:right="-142"/>
              <w:outlineLvl w:val="1"/>
              <w:rPr>
                <w:rFonts w:eastAsiaTheme="minorEastAsia"/>
                <w:sz w:val="18"/>
                <w:szCs w:val="18"/>
                <w:lang w:eastAsia="pl-PL"/>
              </w:rPr>
            </w:pPr>
            <w:r w:rsidRPr="00506BFD">
              <w:rPr>
                <w:rFonts w:eastAsia="Times New Roman" w:cs="Times New Roman"/>
                <w:sz w:val="18"/>
                <w:szCs w:val="18"/>
                <w:lang w:eastAsia="pl-PL"/>
              </w:rPr>
              <w:t>Załącz</w:t>
            </w:r>
            <w:r w:rsidR="00272003">
              <w:rPr>
                <w:rFonts w:eastAsia="Times New Roman" w:cs="Times New Roman"/>
                <w:sz w:val="18"/>
                <w:szCs w:val="18"/>
                <w:lang w:eastAsia="pl-PL"/>
              </w:rPr>
              <w:t>nik Nr 1</w:t>
            </w:r>
            <w:r w:rsidR="000F1B38">
              <w:rPr>
                <w:rFonts w:eastAsia="Times New Roman" w:cs="Times New Roman"/>
                <w:sz w:val="18"/>
                <w:szCs w:val="18"/>
                <w:lang w:eastAsia="pl-PL"/>
              </w:rPr>
              <w:t xml:space="preserve"> </w:t>
            </w:r>
            <w:r w:rsidR="00272003">
              <w:rPr>
                <w:rFonts w:eastAsia="Times New Roman" w:cs="Times New Roman"/>
                <w:sz w:val="18"/>
                <w:szCs w:val="18"/>
                <w:lang w:eastAsia="pl-PL"/>
              </w:rPr>
              <w:t xml:space="preserve">do uchwały </w:t>
            </w:r>
            <w:r w:rsidR="005E47F6">
              <w:rPr>
                <w:rFonts w:eastAsia="Times New Roman" w:cs="Times New Roman"/>
                <w:sz w:val="18"/>
                <w:szCs w:val="18"/>
                <w:lang w:eastAsia="pl-PL"/>
              </w:rPr>
              <w:br/>
              <w:t>n</w:t>
            </w:r>
            <w:r w:rsidR="00272003">
              <w:rPr>
                <w:rFonts w:eastAsia="Times New Roman" w:cs="Times New Roman"/>
                <w:sz w:val="18"/>
                <w:szCs w:val="18"/>
                <w:lang w:eastAsia="pl-PL"/>
              </w:rPr>
              <w:t>r</w:t>
            </w:r>
            <w:r w:rsidR="007E3940">
              <w:rPr>
                <w:rFonts w:eastAsia="Times New Roman" w:cs="Times New Roman"/>
                <w:sz w:val="18"/>
                <w:szCs w:val="18"/>
                <w:lang w:eastAsia="pl-PL"/>
              </w:rPr>
              <w:t xml:space="preserve"> 1383</w:t>
            </w:r>
            <w:r w:rsidR="00272003">
              <w:rPr>
                <w:rFonts w:eastAsia="Times New Roman" w:cs="Times New Roman"/>
                <w:sz w:val="18"/>
                <w:szCs w:val="18"/>
                <w:lang w:eastAsia="pl-PL"/>
              </w:rPr>
              <w:t>/202</w:t>
            </w:r>
            <w:r w:rsidR="008B79C5">
              <w:rPr>
                <w:rFonts w:eastAsia="Times New Roman" w:cs="Times New Roman"/>
                <w:sz w:val="18"/>
                <w:szCs w:val="18"/>
                <w:lang w:eastAsia="pl-PL"/>
              </w:rPr>
              <w:t>5</w:t>
            </w:r>
            <w:r w:rsidR="000F1B38">
              <w:rPr>
                <w:rFonts w:eastAsia="Times New Roman" w:cs="Times New Roman"/>
                <w:sz w:val="18"/>
                <w:szCs w:val="18"/>
                <w:lang w:eastAsia="pl-PL"/>
              </w:rPr>
              <w:t xml:space="preserve"> </w:t>
            </w:r>
            <w:r w:rsidRPr="00506BFD">
              <w:rPr>
                <w:rFonts w:eastAsiaTheme="minorEastAsia"/>
                <w:sz w:val="18"/>
                <w:szCs w:val="18"/>
                <w:lang w:eastAsia="pl-PL"/>
              </w:rPr>
              <w:t xml:space="preserve">Zarządu Powiatu </w:t>
            </w:r>
            <w:r w:rsidR="00830235">
              <w:rPr>
                <w:rFonts w:eastAsiaTheme="minorEastAsia"/>
                <w:sz w:val="18"/>
                <w:szCs w:val="18"/>
                <w:lang w:eastAsia="pl-PL"/>
              </w:rPr>
              <w:br/>
            </w:r>
            <w:r w:rsidRPr="00506BFD">
              <w:rPr>
                <w:rFonts w:eastAsiaTheme="minorEastAsia"/>
                <w:sz w:val="18"/>
                <w:szCs w:val="18"/>
                <w:lang w:eastAsia="pl-PL"/>
              </w:rPr>
              <w:t>w Poznaniu</w:t>
            </w:r>
            <w:r w:rsidR="000F1B38">
              <w:rPr>
                <w:rFonts w:eastAsiaTheme="minorEastAsia"/>
                <w:sz w:val="18"/>
                <w:szCs w:val="18"/>
                <w:lang w:eastAsia="pl-PL"/>
              </w:rPr>
              <w:t xml:space="preserve"> </w:t>
            </w:r>
            <w:r w:rsidRPr="00506BFD">
              <w:rPr>
                <w:rFonts w:eastAsiaTheme="minorEastAsia"/>
                <w:sz w:val="18"/>
                <w:szCs w:val="18"/>
                <w:lang w:eastAsia="pl-PL"/>
              </w:rPr>
              <w:t xml:space="preserve">z dnia </w:t>
            </w:r>
            <w:r w:rsidR="00830235">
              <w:rPr>
                <w:rFonts w:eastAsiaTheme="minorEastAsia"/>
                <w:sz w:val="18"/>
                <w:szCs w:val="18"/>
                <w:lang w:eastAsia="pl-PL"/>
              </w:rPr>
              <w:t xml:space="preserve">17 listopada </w:t>
            </w:r>
            <w:r w:rsidR="00830235">
              <w:rPr>
                <w:rFonts w:eastAsiaTheme="minorEastAsia"/>
                <w:sz w:val="18"/>
                <w:szCs w:val="18"/>
                <w:lang w:eastAsia="pl-PL"/>
              </w:rPr>
              <w:br/>
            </w:r>
            <w:r w:rsidR="00E91545">
              <w:rPr>
                <w:rFonts w:eastAsiaTheme="minorEastAsia"/>
                <w:sz w:val="18"/>
                <w:szCs w:val="18"/>
                <w:lang w:eastAsia="pl-PL"/>
              </w:rPr>
              <w:t>202</w:t>
            </w:r>
            <w:r w:rsidR="007007B5">
              <w:rPr>
                <w:rFonts w:eastAsiaTheme="minorEastAsia"/>
                <w:sz w:val="18"/>
                <w:szCs w:val="18"/>
                <w:lang w:eastAsia="pl-PL"/>
              </w:rPr>
              <w:t>5</w:t>
            </w:r>
            <w:r w:rsidR="00E91545">
              <w:rPr>
                <w:rFonts w:eastAsiaTheme="minorEastAsia"/>
                <w:sz w:val="18"/>
                <w:szCs w:val="18"/>
                <w:lang w:eastAsia="pl-PL"/>
              </w:rPr>
              <w:t xml:space="preserve"> </w:t>
            </w:r>
            <w:r w:rsidRPr="00506BFD">
              <w:rPr>
                <w:rFonts w:eastAsiaTheme="minorEastAsia"/>
                <w:sz w:val="18"/>
                <w:szCs w:val="18"/>
                <w:lang w:eastAsia="pl-PL"/>
              </w:rPr>
              <w:t>r.</w:t>
            </w:r>
          </w:p>
          <w:p w14:paraId="2B251C4F" w14:textId="77777777" w:rsidR="00506BFD" w:rsidRPr="00506BFD" w:rsidRDefault="00506BFD" w:rsidP="00506BFD">
            <w:pPr>
              <w:spacing w:line="360" w:lineRule="auto"/>
              <w:ind w:right="-142"/>
              <w:rPr>
                <w:rFonts w:eastAsia="Calibri" w:cs="Calibri"/>
                <w:b/>
                <w:lang w:eastAsia="pl-PL"/>
              </w:rPr>
            </w:pPr>
          </w:p>
        </w:tc>
      </w:tr>
    </w:tbl>
    <w:p w14:paraId="44A9E718" w14:textId="77777777" w:rsidR="00506BFD" w:rsidRPr="00506BFD" w:rsidRDefault="00506BFD" w:rsidP="00506BFD">
      <w:pPr>
        <w:spacing w:after="0" w:line="360" w:lineRule="auto"/>
        <w:ind w:right="-142"/>
        <w:jc w:val="center"/>
        <w:rPr>
          <w:rFonts w:eastAsia="Calibri" w:cs="Calibri"/>
          <w:b/>
          <w:lang w:eastAsia="pl-PL"/>
        </w:rPr>
      </w:pPr>
      <w:r w:rsidRPr="00506BFD">
        <w:rPr>
          <w:rFonts w:eastAsia="Calibri" w:cs="Calibri"/>
          <w:b/>
          <w:lang w:eastAsia="pl-PL"/>
        </w:rPr>
        <w:t>OGŁOSZENIE</w:t>
      </w:r>
    </w:p>
    <w:p w14:paraId="4513504C" w14:textId="77777777" w:rsidR="00506BFD" w:rsidRPr="00506BFD" w:rsidRDefault="00506BFD" w:rsidP="00506BFD">
      <w:pPr>
        <w:spacing w:after="0" w:line="360" w:lineRule="auto"/>
        <w:ind w:right="-142"/>
        <w:jc w:val="center"/>
        <w:rPr>
          <w:rFonts w:eastAsia="Calibri" w:cs="Calibri"/>
          <w:lang w:eastAsia="pl-PL"/>
        </w:rPr>
      </w:pPr>
    </w:p>
    <w:p w14:paraId="10FC3F84" w14:textId="5734DF7E" w:rsidR="00506BFD" w:rsidRPr="00506BFD" w:rsidRDefault="00506BFD" w:rsidP="00506BFD">
      <w:pPr>
        <w:spacing w:before="120" w:after="0" w:line="360" w:lineRule="auto"/>
        <w:ind w:right="-142"/>
        <w:jc w:val="both"/>
        <w:rPr>
          <w:rFonts w:eastAsia="Calibri" w:cs="Calibri"/>
          <w:lang w:eastAsia="pl-PL"/>
        </w:rPr>
      </w:pPr>
      <w:r w:rsidRPr="00506BFD">
        <w:rPr>
          <w:rFonts w:eastAsia="Calibri" w:cs="Calibri"/>
          <w:b/>
          <w:lang w:eastAsia="pl-PL"/>
        </w:rPr>
        <w:t>Zarząd Powiatu w Poznaniu</w:t>
      </w:r>
      <w:r w:rsidRPr="00506BFD">
        <w:rPr>
          <w:rFonts w:eastAsia="Calibri" w:cs="Calibri"/>
          <w:lang w:eastAsia="pl-PL"/>
        </w:rPr>
        <w:t xml:space="preserve"> </w:t>
      </w:r>
      <w:r w:rsidRPr="00506BFD">
        <w:rPr>
          <w:rFonts w:eastAsia="Calibri" w:cs="Calibri"/>
          <w:b/>
          <w:lang w:eastAsia="pl-PL"/>
        </w:rPr>
        <w:t>ogłasza</w:t>
      </w:r>
      <w:r w:rsidRPr="00506BFD">
        <w:rPr>
          <w:rFonts w:eastAsia="Calibri" w:cs="Calibri"/>
          <w:lang w:eastAsia="pl-PL"/>
        </w:rPr>
        <w:t xml:space="preserve"> </w:t>
      </w:r>
      <w:r w:rsidRPr="00506BFD">
        <w:rPr>
          <w:rFonts w:eastAsia="Calibri" w:cs="Calibri"/>
          <w:b/>
          <w:lang w:eastAsia="pl-PL"/>
        </w:rPr>
        <w:t>otwarty konkurs ofert na  powierzenie realizacji zadań izby wytrzeźwień dla osób doprowadzonych z te</w:t>
      </w:r>
      <w:r>
        <w:rPr>
          <w:rFonts w:eastAsia="Calibri" w:cs="Calibri"/>
          <w:b/>
          <w:lang w:eastAsia="pl-PL"/>
        </w:rPr>
        <w:t>renu powiatu poznańskiego w 202</w:t>
      </w:r>
      <w:r w:rsidR="008B79C5">
        <w:rPr>
          <w:rFonts w:eastAsia="Calibri" w:cs="Calibri"/>
          <w:b/>
          <w:lang w:eastAsia="pl-PL"/>
        </w:rPr>
        <w:t>6</w:t>
      </w:r>
      <w:r w:rsidRPr="00506BFD">
        <w:rPr>
          <w:rFonts w:eastAsia="Calibri" w:cs="Calibri"/>
          <w:b/>
          <w:lang w:eastAsia="pl-PL"/>
        </w:rPr>
        <w:t xml:space="preserve"> roku. </w:t>
      </w:r>
    </w:p>
    <w:p w14:paraId="381D5E81" w14:textId="77777777" w:rsidR="00506BFD" w:rsidRPr="00506BFD" w:rsidRDefault="00506BFD" w:rsidP="00506BFD">
      <w:pPr>
        <w:spacing w:after="0" w:line="360" w:lineRule="auto"/>
        <w:ind w:right="-142"/>
        <w:rPr>
          <w:rFonts w:eastAsia="Calibri" w:cs="Calibri"/>
          <w:lang w:eastAsia="pl-PL"/>
        </w:rPr>
      </w:pPr>
    </w:p>
    <w:p w14:paraId="59BF5381" w14:textId="77777777" w:rsidR="00506BFD" w:rsidRPr="00506BFD" w:rsidRDefault="00506BFD" w:rsidP="00506BFD">
      <w:pPr>
        <w:numPr>
          <w:ilvl w:val="0"/>
          <w:numId w:val="12"/>
        </w:numPr>
        <w:spacing w:before="120" w:after="120" w:line="360" w:lineRule="auto"/>
        <w:ind w:left="284" w:right="-142" w:hanging="284"/>
        <w:contextualSpacing/>
        <w:rPr>
          <w:rFonts w:eastAsia="Calibri" w:cs="Calibri"/>
          <w:b/>
          <w:i/>
          <w:lang w:eastAsia="pl-PL"/>
        </w:rPr>
      </w:pPr>
      <w:r w:rsidRPr="00506BFD">
        <w:rPr>
          <w:rFonts w:eastAsia="Calibri" w:cs="Calibri"/>
          <w:b/>
          <w:lang w:eastAsia="pl-PL"/>
        </w:rPr>
        <w:t>Rodzaj zadania:</w:t>
      </w:r>
    </w:p>
    <w:p w14:paraId="607C53F3" w14:textId="056EB6A1" w:rsidR="00506BFD" w:rsidRPr="00960014" w:rsidRDefault="00506BFD" w:rsidP="00960014">
      <w:pPr>
        <w:spacing w:before="120" w:after="120" w:line="360" w:lineRule="auto"/>
        <w:ind w:left="284" w:right="-142"/>
        <w:contextualSpacing/>
        <w:rPr>
          <w:rFonts w:eastAsia="Calibri" w:cs="Calibri"/>
          <w:i/>
          <w:lang w:eastAsia="pl-PL"/>
        </w:rPr>
      </w:pPr>
      <w:r w:rsidRPr="00506BFD">
        <w:rPr>
          <w:rFonts w:eastAsia="Calibri" w:cs="Calibri"/>
          <w:i/>
          <w:lang w:eastAsia="pl-PL"/>
        </w:rPr>
        <w:t>Przeciwdziałanie uzależnieniom i patologiom społecznym</w:t>
      </w:r>
      <w:r w:rsidRPr="00506BFD">
        <w:rPr>
          <w:rFonts w:eastAsia="Calibri" w:cs="Calibri"/>
          <w:b/>
          <w:i/>
          <w:lang w:eastAsia="pl-PL"/>
        </w:rPr>
        <w:tab/>
      </w:r>
    </w:p>
    <w:p w14:paraId="1CAD7FE0" w14:textId="77777777" w:rsidR="00506BFD" w:rsidRPr="00506BFD" w:rsidRDefault="00506BFD" w:rsidP="00506BFD">
      <w:pPr>
        <w:numPr>
          <w:ilvl w:val="0"/>
          <w:numId w:val="12"/>
        </w:numPr>
        <w:tabs>
          <w:tab w:val="left" w:pos="3402"/>
        </w:tabs>
        <w:spacing w:before="120" w:after="120" w:line="360" w:lineRule="auto"/>
        <w:ind w:left="284" w:right="-142" w:hanging="284"/>
        <w:contextualSpacing/>
        <w:jc w:val="both"/>
        <w:rPr>
          <w:rFonts w:eastAsia="Calibri" w:cs="Calibri"/>
          <w:lang w:eastAsia="pl-PL"/>
        </w:rPr>
      </w:pPr>
      <w:r w:rsidRPr="00506BFD">
        <w:rPr>
          <w:rFonts w:eastAsia="Calibri" w:cs="Calibri"/>
          <w:b/>
          <w:lang w:eastAsia="pl-PL"/>
        </w:rPr>
        <w:t xml:space="preserve">Nazwa zadania priorytetowego: </w:t>
      </w:r>
    </w:p>
    <w:p w14:paraId="470F6BBF" w14:textId="7E8AA762" w:rsidR="00506BFD" w:rsidRPr="00506BFD" w:rsidRDefault="00506BFD" w:rsidP="00506BFD">
      <w:pPr>
        <w:tabs>
          <w:tab w:val="left" w:pos="3402"/>
        </w:tabs>
        <w:spacing w:before="120" w:after="120" w:line="360" w:lineRule="auto"/>
        <w:ind w:left="284" w:right="-142"/>
        <w:contextualSpacing/>
        <w:jc w:val="both"/>
        <w:rPr>
          <w:rFonts w:eastAsia="Calibri" w:cs="Calibri"/>
          <w:lang w:eastAsia="pl-PL"/>
        </w:rPr>
      </w:pPr>
      <w:r w:rsidRPr="00506BFD">
        <w:rPr>
          <w:rFonts w:eastAsia="Calibri" w:cs="Calibri"/>
          <w:i/>
          <w:lang w:eastAsia="pl-PL"/>
        </w:rPr>
        <w:t>„Realizacja</w:t>
      </w:r>
      <w:r w:rsidRPr="00506BFD">
        <w:rPr>
          <w:rFonts w:eastAsiaTheme="minorEastAsia"/>
          <w:i/>
          <w:lang w:eastAsia="pl-PL"/>
        </w:rPr>
        <w:t xml:space="preserve"> zadań izby wytrzeźwień dla osób doprowadzonych z terenu powiatu poznańskiego</w:t>
      </w:r>
      <w:r w:rsidR="007007B5">
        <w:rPr>
          <w:rFonts w:eastAsiaTheme="minorEastAsia"/>
          <w:i/>
          <w:lang w:eastAsia="pl-PL"/>
        </w:rPr>
        <w:br/>
      </w:r>
      <w:r w:rsidRPr="00506BFD">
        <w:rPr>
          <w:rFonts w:eastAsiaTheme="minorEastAsia"/>
          <w:i/>
          <w:lang w:eastAsia="pl-PL"/>
        </w:rPr>
        <w:t xml:space="preserve"> </w:t>
      </w:r>
      <w:r>
        <w:rPr>
          <w:rFonts w:eastAsiaTheme="minorEastAsia"/>
          <w:i/>
          <w:lang w:eastAsia="pl-PL"/>
        </w:rPr>
        <w:t>w 202</w:t>
      </w:r>
      <w:r w:rsidR="008B79C5">
        <w:rPr>
          <w:rFonts w:eastAsiaTheme="minorEastAsia"/>
          <w:i/>
          <w:lang w:eastAsia="pl-PL"/>
        </w:rPr>
        <w:t>6</w:t>
      </w:r>
      <w:r w:rsidRPr="00506BFD">
        <w:rPr>
          <w:rFonts w:eastAsiaTheme="minorEastAsia"/>
          <w:i/>
          <w:lang w:eastAsia="pl-PL"/>
        </w:rPr>
        <w:t xml:space="preserve"> roku.</w:t>
      </w:r>
      <w:r>
        <w:rPr>
          <w:rFonts w:eastAsiaTheme="minorEastAsia"/>
          <w:i/>
          <w:lang w:eastAsia="pl-PL"/>
        </w:rPr>
        <w:t>”</w:t>
      </w:r>
    </w:p>
    <w:p w14:paraId="35A56125" w14:textId="77777777" w:rsidR="00506BFD" w:rsidRPr="00506BFD" w:rsidRDefault="00506BFD" w:rsidP="00506BFD">
      <w:pPr>
        <w:spacing w:before="120" w:after="120" w:line="360" w:lineRule="auto"/>
        <w:ind w:left="709" w:right="-142" w:hanging="709"/>
        <w:jc w:val="both"/>
        <w:rPr>
          <w:rFonts w:eastAsiaTheme="minorEastAsia"/>
          <w:i/>
          <w:u w:val="single"/>
          <w:lang w:eastAsia="pl-PL"/>
        </w:rPr>
      </w:pPr>
      <w:r w:rsidRPr="00506BFD">
        <w:rPr>
          <w:rFonts w:eastAsiaTheme="minorEastAsia"/>
          <w:i/>
          <w:u w:val="single"/>
          <w:lang w:eastAsia="pl-PL"/>
        </w:rPr>
        <w:t>Cel zadania:</w:t>
      </w:r>
    </w:p>
    <w:p w14:paraId="248C8B5B" w14:textId="77777777" w:rsidR="00506BFD" w:rsidRPr="00506BFD" w:rsidRDefault="00506BFD" w:rsidP="00506BFD">
      <w:pPr>
        <w:numPr>
          <w:ilvl w:val="0"/>
          <w:numId w:val="13"/>
        </w:numPr>
        <w:spacing w:before="120" w:after="120" w:line="360" w:lineRule="auto"/>
        <w:ind w:right="-142"/>
        <w:contextualSpacing/>
        <w:jc w:val="both"/>
        <w:rPr>
          <w:rFonts w:eastAsiaTheme="minorEastAsia"/>
          <w:lang w:eastAsia="pl-PL"/>
        </w:rPr>
      </w:pPr>
      <w:r w:rsidRPr="00506BFD">
        <w:rPr>
          <w:rFonts w:eastAsiaTheme="minorEastAsia"/>
          <w:lang w:eastAsia="pl-PL"/>
        </w:rPr>
        <w:t>Zapewnienie 7 miejsc w systemie całodobowym do bezpiecznego trzeźwienia osobom w stanie nietrzeźwości, które swoim zachowaniem dają powód do zgorszenia w miejscu publicznym, znajdują się w okolicznościach zagrażających ich życiu lub zdrowiu albo zagrażają życiu lub zdrowiu innych osób, doprowadzanym do izby wytrzeźwień z terenu powiatu poznańskiego.</w:t>
      </w:r>
    </w:p>
    <w:p w14:paraId="3ECADD67" w14:textId="77777777" w:rsidR="00506BFD" w:rsidRPr="00506BFD" w:rsidRDefault="00506BFD" w:rsidP="00506BFD">
      <w:pPr>
        <w:numPr>
          <w:ilvl w:val="0"/>
          <w:numId w:val="13"/>
        </w:numPr>
        <w:autoSpaceDE w:val="0"/>
        <w:autoSpaceDN w:val="0"/>
        <w:adjustRightInd w:val="0"/>
        <w:spacing w:after="0" w:line="360" w:lineRule="auto"/>
        <w:ind w:right="-142"/>
        <w:contextualSpacing/>
        <w:jc w:val="both"/>
        <w:rPr>
          <w:rFonts w:eastAsiaTheme="minorEastAsia" w:cstheme="minorHAnsi"/>
          <w:strike/>
          <w:lang w:eastAsia="pl-PL"/>
        </w:rPr>
      </w:pPr>
      <w:r w:rsidRPr="00506BFD">
        <w:rPr>
          <w:rFonts w:cstheme="minorHAnsi"/>
        </w:rPr>
        <w:t>Zapewnienie bezpieczeństwa mieszkańcom powiatu poznańskiego poprzez eliminowanie zagrożeń, jakie stwarzają osoby nietrzeźwe dla zdrowia i życia swojego lub innych osób oraz porządku publicznego.</w:t>
      </w:r>
    </w:p>
    <w:p w14:paraId="079C8CDE" w14:textId="77777777" w:rsidR="00506BFD" w:rsidRPr="00506BFD" w:rsidRDefault="00506BFD" w:rsidP="00506BFD">
      <w:pPr>
        <w:spacing w:before="120" w:after="120" w:line="360" w:lineRule="auto"/>
        <w:ind w:left="709" w:right="-142" w:hanging="709"/>
        <w:jc w:val="both"/>
        <w:rPr>
          <w:rFonts w:eastAsiaTheme="minorEastAsia"/>
          <w:lang w:eastAsia="pl-PL"/>
        </w:rPr>
      </w:pPr>
      <w:r w:rsidRPr="00506BFD">
        <w:rPr>
          <w:rFonts w:eastAsiaTheme="minorEastAsia"/>
          <w:i/>
          <w:u w:val="single"/>
          <w:lang w:eastAsia="pl-PL"/>
        </w:rPr>
        <w:t>Opis zadania</w:t>
      </w:r>
      <w:r w:rsidRPr="00506BFD">
        <w:rPr>
          <w:rFonts w:eastAsiaTheme="minorEastAsia"/>
          <w:u w:val="single"/>
          <w:lang w:eastAsia="pl-PL"/>
        </w:rPr>
        <w:t>:</w:t>
      </w:r>
      <w:r w:rsidRPr="00506BFD">
        <w:rPr>
          <w:rFonts w:eastAsiaTheme="minorEastAsia"/>
          <w:lang w:eastAsia="pl-PL"/>
        </w:rPr>
        <w:t xml:space="preserve"> </w:t>
      </w:r>
    </w:p>
    <w:p w14:paraId="1BD4C8F6" w14:textId="77777777" w:rsidR="00506BFD" w:rsidRPr="00506BFD" w:rsidRDefault="00506BFD" w:rsidP="00506BFD">
      <w:pPr>
        <w:numPr>
          <w:ilvl w:val="0"/>
          <w:numId w:val="8"/>
        </w:numPr>
        <w:spacing w:before="120" w:after="120" w:line="360" w:lineRule="auto"/>
        <w:ind w:left="284" w:right="-142" w:hanging="284"/>
        <w:contextualSpacing/>
        <w:rPr>
          <w:rFonts w:eastAsiaTheme="minorEastAsia"/>
          <w:lang w:eastAsia="pl-PL"/>
        </w:rPr>
      </w:pPr>
      <w:r w:rsidRPr="00506BFD">
        <w:rPr>
          <w:rFonts w:eastAsiaTheme="minorEastAsia"/>
          <w:lang w:eastAsia="pl-PL"/>
        </w:rPr>
        <w:t xml:space="preserve">realizacja zadań izby wytrzeźwień określonych między innymi w ustawie z dnia 26 października 1982 r. </w:t>
      </w:r>
      <w:r w:rsidRPr="00506BFD">
        <w:rPr>
          <w:rFonts w:eastAsiaTheme="minorEastAsia"/>
          <w:i/>
          <w:lang w:eastAsia="pl-PL"/>
        </w:rPr>
        <w:t>o wychowaniu w trzeźwości i przeciwdziałaniu alkoholizmowi</w:t>
      </w:r>
      <w:r w:rsidRPr="00506BFD">
        <w:rPr>
          <w:rFonts w:eastAsiaTheme="minorEastAsia"/>
          <w:lang w:eastAsia="pl-PL"/>
        </w:rPr>
        <w:t xml:space="preserve"> </w:t>
      </w:r>
      <w:r w:rsidRPr="00506BFD">
        <w:rPr>
          <w:rFonts w:eastAsiaTheme="minorEastAsia"/>
          <w:bCs/>
          <w:lang w:eastAsia="pl-PL"/>
        </w:rPr>
        <w:t>(Dz.U. z 2023 r. poz. 2151</w:t>
      </w:r>
      <w:r>
        <w:rPr>
          <w:rFonts w:eastAsiaTheme="minorEastAsia"/>
          <w:bCs/>
          <w:lang w:eastAsia="pl-PL"/>
        </w:rPr>
        <w:t xml:space="preserve"> z późn.zm.</w:t>
      </w:r>
      <w:r w:rsidRPr="00506BFD">
        <w:rPr>
          <w:rFonts w:eastAsiaTheme="minorEastAsia"/>
          <w:bCs/>
          <w:lang w:eastAsia="pl-PL"/>
        </w:rPr>
        <w:t>)</w:t>
      </w:r>
      <w:r w:rsidRPr="00506BFD">
        <w:rPr>
          <w:rFonts w:eastAsiaTheme="minorEastAsia"/>
          <w:lang w:eastAsia="pl-PL"/>
        </w:rPr>
        <w:t xml:space="preserve">, do których należy: </w:t>
      </w:r>
    </w:p>
    <w:p w14:paraId="4D2E5491" w14:textId="77777777" w:rsidR="00506BFD" w:rsidRPr="00506BFD" w:rsidRDefault="00506BFD" w:rsidP="00506BFD">
      <w:pPr>
        <w:numPr>
          <w:ilvl w:val="0"/>
          <w:numId w:val="9"/>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t xml:space="preserve">sprawowanie opieki nad osobami w stanie nietrzeźwości, </w:t>
      </w:r>
    </w:p>
    <w:p w14:paraId="056F184B" w14:textId="77777777" w:rsidR="00506BFD" w:rsidRPr="00506BFD" w:rsidRDefault="00506BFD" w:rsidP="00506BFD">
      <w:pPr>
        <w:numPr>
          <w:ilvl w:val="0"/>
          <w:numId w:val="9"/>
        </w:numPr>
        <w:spacing w:before="120" w:after="120" w:line="360" w:lineRule="auto"/>
        <w:ind w:left="567" w:right="-142" w:hanging="283"/>
        <w:contextualSpacing/>
        <w:jc w:val="both"/>
        <w:rPr>
          <w:rFonts w:eastAsiaTheme="minorEastAsia" w:cstheme="minorHAnsi"/>
          <w:lang w:eastAsia="pl-PL"/>
        </w:rPr>
      </w:pPr>
      <w:r w:rsidRPr="00506BFD">
        <w:rPr>
          <w:rFonts w:eastAsiaTheme="minorEastAsia" w:cstheme="minorHAnsi"/>
          <w:lang w:eastAsia="pl-PL"/>
        </w:rPr>
        <w:t>utrzymywanie stanu gotowości 7 miejsc w systemie całodobowym,</w:t>
      </w:r>
    </w:p>
    <w:p w14:paraId="1203B204" w14:textId="77777777" w:rsidR="00506BFD" w:rsidRPr="00506BFD" w:rsidRDefault="00506BFD" w:rsidP="00506BFD">
      <w:pPr>
        <w:numPr>
          <w:ilvl w:val="0"/>
          <w:numId w:val="9"/>
        </w:numPr>
        <w:autoSpaceDE w:val="0"/>
        <w:autoSpaceDN w:val="0"/>
        <w:adjustRightInd w:val="0"/>
        <w:spacing w:before="120" w:after="120" w:line="360" w:lineRule="auto"/>
        <w:ind w:left="567" w:right="-142" w:hanging="283"/>
        <w:contextualSpacing/>
        <w:rPr>
          <w:rFonts w:eastAsiaTheme="minorEastAsia" w:cstheme="minorHAnsi"/>
          <w:lang w:eastAsia="pl-PL"/>
        </w:rPr>
      </w:pPr>
      <w:r w:rsidRPr="00506BFD">
        <w:rPr>
          <w:rFonts w:eastAsiaTheme="minorEastAsia" w:cstheme="minorHAnsi"/>
          <w:lang w:eastAsia="pl-PL"/>
        </w:rPr>
        <w:t>zapewnienie całodobowego dyżuru lekarza na potrzeby osób przyjmowanych do placówki,</w:t>
      </w:r>
    </w:p>
    <w:p w14:paraId="32D102D8" w14:textId="77777777" w:rsidR="00506BFD" w:rsidRPr="00506BFD" w:rsidRDefault="00506BFD" w:rsidP="00506BFD">
      <w:pPr>
        <w:numPr>
          <w:ilvl w:val="0"/>
          <w:numId w:val="9"/>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t>wykonywanie wobec osób w stanie nietrzeźwości zabiegów higieniczno-sanitarnych,</w:t>
      </w:r>
    </w:p>
    <w:p w14:paraId="1766E593" w14:textId="77777777" w:rsidR="00506BFD" w:rsidRPr="00506BFD" w:rsidRDefault="00506BFD" w:rsidP="00506BFD">
      <w:pPr>
        <w:numPr>
          <w:ilvl w:val="0"/>
          <w:numId w:val="9"/>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t xml:space="preserve">udzielanie osobom w stanie nietrzeźwości pierwszej pomocy, </w:t>
      </w:r>
    </w:p>
    <w:p w14:paraId="6181E85B" w14:textId="77777777" w:rsidR="00506BFD" w:rsidRPr="00506BFD" w:rsidRDefault="00506BFD" w:rsidP="00506BFD">
      <w:pPr>
        <w:numPr>
          <w:ilvl w:val="0"/>
          <w:numId w:val="9"/>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lastRenderedPageBreak/>
        <w:t xml:space="preserve">informowanie osób przyjętych do placówki o szkodliwości spożywania alkoholu oraz motywowanie ich po podjęcia leczenia odwykowego, </w:t>
      </w:r>
    </w:p>
    <w:p w14:paraId="4FBBCE7D" w14:textId="77777777" w:rsidR="00506BFD" w:rsidRPr="00506BFD" w:rsidRDefault="00506BFD" w:rsidP="00506BFD">
      <w:pPr>
        <w:numPr>
          <w:ilvl w:val="0"/>
          <w:numId w:val="9"/>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t>współpraca z właściwymi gminnymi komisjami rozwiązywania problemów alkoholowych, podmiotami określonymi w art. 21 ust. 1 ustawy z dnia 26.10.1982 r</w:t>
      </w:r>
      <w:r w:rsidRPr="00506BFD">
        <w:rPr>
          <w:rFonts w:eastAsiaTheme="minorEastAsia"/>
          <w:i/>
          <w:lang w:eastAsia="pl-PL"/>
        </w:rPr>
        <w:t xml:space="preserve">. o </w:t>
      </w:r>
      <w:r w:rsidRPr="00506BFD">
        <w:rPr>
          <w:rFonts w:eastAsiaTheme="minorEastAsia"/>
          <w:bCs/>
          <w:i/>
          <w:lang w:eastAsia="pl-PL"/>
        </w:rPr>
        <w:t>wychowaniu w trzeźwości i  przeciwdziałaniu alkoholizmowi</w:t>
      </w:r>
      <w:r w:rsidRPr="00506BFD">
        <w:rPr>
          <w:rFonts w:eastAsiaTheme="minorEastAsia"/>
          <w:b/>
          <w:bCs/>
          <w:i/>
          <w:lang w:eastAsia="pl-PL"/>
        </w:rPr>
        <w:t xml:space="preserve">, </w:t>
      </w:r>
      <w:r w:rsidR="007B1718" w:rsidRPr="0096238B">
        <w:rPr>
          <w:rFonts w:eastAsiaTheme="minorEastAsia" w:cstheme="minorHAnsi"/>
          <w:lang w:eastAsia="pl-PL"/>
        </w:rPr>
        <w:t>Policją i Strażami</w:t>
      </w:r>
      <w:r w:rsidRPr="0096238B">
        <w:rPr>
          <w:rFonts w:eastAsiaTheme="minorEastAsia" w:cstheme="minorHAnsi"/>
          <w:lang w:eastAsia="pl-PL"/>
        </w:rPr>
        <w:t xml:space="preserve"> </w:t>
      </w:r>
      <w:r w:rsidR="007B1718" w:rsidRPr="0096238B">
        <w:rPr>
          <w:rFonts w:eastAsiaTheme="minorEastAsia" w:cstheme="minorHAnsi"/>
          <w:lang w:eastAsia="pl-PL"/>
        </w:rPr>
        <w:t>Gminnymi</w:t>
      </w:r>
      <w:r w:rsidR="007B1718">
        <w:rPr>
          <w:rFonts w:eastAsiaTheme="minorEastAsia" w:cstheme="minorHAnsi"/>
          <w:lang w:eastAsia="pl-PL"/>
        </w:rPr>
        <w:t xml:space="preserve"> </w:t>
      </w:r>
      <w:r w:rsidRPr="00506BFD">
        <w:rPr>
          <w:rFonts w:eastAsiaTheme="minorEastAsia" w:cstheme="minorHAnsi"/>
          <w:lang w:eastAsia="pl-PL"/>
        </w:rPr>
        <w:t>w zakresie przyjmowania do placówki osób doprowadzonych i sporządzania wymaganej dokumentacji</w:t>
      </w:r>
      <w:r w:rsidRPr="00506BFD">
        <w:rPr>
          <w:rFonts w:eastAsiaTheme="minorEastAsia"/>
          <w:lang w:eastAsia="pl-PL"/>
        </w:rPr>
        <w:t xml:space="preserve"> oraz innymi instytucjami i organizacjami, których działalność ma na celu przeciwdziałanie problemom alkoholowym i ich skutkom,</w:t>
      </w:r>
    </w:p>
    <w:p w14:paraId="72ED6CAC" w14:textId="30FE8DA4" w:rsidR="00506BFD" w:rsidRPr="00506BFD" w:rsidRDefault="00506BFD" w:rsidP="00506BFD">
      <w:pPr>
        <w:numPr>
          <w:ilvl w:val="0"/>
          <w:numId w:val="9"/>
        </w:numPr>
        <w:spacing w:after="0" w:line="360" w:lineRule="auto"/>
        <w:ind w:left="567" w:right="-142" w:hanging="283"/>
        <w:contextualSpacing/>
        <w:jc w:val="both"/>
        <w:rPr>
          <w:rFonts w:eastAsia="Times New Roman" w:cstheme="minorHAnsi"/>
          <w:lang w:eastAsia="pl-PL"/>
        </w:rPr>
      </w:pPr>
      <w:r w:rsidRPr="00506BFD">
        <w:rPr>
          <w:rFonts w:eastAsiaTheme="minorEastAsia"/>
          <w:lang w:eastAsia="pl-PL"/>
        </w:rPr>
        <w:t xml:space="preserve">prowadzenie ewidencji i dokumentacji osób doprowadzonych do placówki, </w:t>
      </w:r>
      <w:r w:rsidRPr="00506BFD">
        <w:rPr>
          <w:rFonts w:eastAsia="Times New Roman" w:cstheme="minorHAnsi"/>
          <w:lang w:eastAsia="pl-PL"/>
        </w:rPr>
        <w:t>wymagane prawem powiadamianie innych organów oraz gromadzenie i przekazywanie danych statystycznych</w:t>
      </w:r>
      <w:r w:rsidR="000F1B38">
        <w:rPr>
          <w:rFonts w:eastAsia="Times New Roman" w:cstheme="minorHAnsi"/>
          <w:lang w:eastAsia="pl-PL"/>
        </w:rPr>
        <w:t>;</w:t>
      </w:r>
      <w:r w:rsidRPr="00506BFD">
        <w:rPr>
          <w:rFonts w:eastAsia="Times New Roman" w:cstheme="minorHAnsi"/>
          <w:lang w:eastAsia="pl-PL"/>
        </w:rPr>
        <w:t xml:space="preserve"> </w:t>
      </w:r>
    </w:p>
    <w:p w14:paraId="196EE578" w14:textId="1A0497AF" w:rsidR="00506BFD" w:rsidRPr="00506BFD" w:rsidRDefault="00506BFD" w:rsidP="00506BFD">
      <w:pPr>
        <w:numPr>
          <w:ilvl w:val="0"/>
          <w:numId w:val="8"/>
        </w:numPr>
        <w:spacing w:before="120" w:after="120" w:line="360" w:lineRule="auto"/>
        <w:ind w:left="284" w:right="-142" w:hanging="284"/>
        <w:contextualSpacing/>
        <w:jc w:val="both"/>
        <w:rPr>
          <w:rFonts w:eastAsiaTheme="minorEastAsia"/>
          <w:lang w:eastAsia="pl-PL"/>
        </w:rPr>
      </w:pPr>
      <w:r w:rsidRPr="00506BFD">
        <w:rPr>
          <w:rFonts w:eastAsiaTheme="minorEastAsia"/>
          <w:lang w:eastAsia="pl-PL"/>
        </w:rPr>
        <w:t xml:space="preserve">posiadanie w całym okresie realizacji zadania tytułu prawnego do korzystania z lokalu na terenie Miasta Poznania lub powiatu poznańskiego, który spełnia wymogi określone w rozporządzeniu Ministra Zdrowia z dnia 8 grudnia 2014 r. </w:t>
      </w:r>
      <w:r w:rsidRPr="00506BFD">
        <w:rPr>
          <w:rFonts w:eastAsiaTheme="minorEastAsia"/>
          <w:i/>
          <w:lang w:eastAsia="pl-PL"/>
        </w:rPr>
        <w:t>w sprawie izb wytrzeźwień i placówek wskazanych lub utworzonych przez jednostkę samorządu terytorialnego</w:t>
      </w:r>
      <w:r w:rsidRPr="00506BFD">
        <w:rPr>
          <w:rFonts w:eastAsiaTheme="minorEastAsia"/>
          <w:lang w:eastAsia="pl-PL"/>
        </w:rPr>
        <w:t xml:space="preserve"> (Dz. U. z 2022 r. poz. 2075)</w:t>
      </w:r>
      <w:r w:rsidR="000F1B38">
        <w:rPr>
          <w:rFonts w:eastAsiaTheme="minorEastAsia"/>
          <w:lang w:eastAsia="pl-PL"/>
        </w:rPr>
        <w:t>;</w:t>
      </w:r>
    </w:p>
    <w:p w14:paraId="4E65DE1F" w14:textId="77777777" w:rsidR="00506BFD" w:rsidRPr="00506BFD" w:rsidRDefault="00506BFD" w:rsidP="00506BFD">
      <w:pPr>
        <w:numPr>
          <w:ilvl w:val="0"/>
          <w:numId w:val="8"/>
        </w:numPr>
        <w:spacing w:before="120" w:after="120" w:line="360" w:lineRule="auto"/>
        <w:ind w:left="284" w:right="-142" w:hanging="284"/>
        <w:contextualSpacing/>
        <w:jc w:val="both"/>
        <w:rPr>
          <w:rFonts w:eastAsiaTheme="minorEastAsia"/>
          <w:lang w:eastAsia="pl-PL"/>
        </w:rPr>
      </w:pPr>
      <w:r w:rsidRPr="00506BFD">
        <w:rPr>
          <w:rFonts w:eastAsiaTheme="minorEastAsia"/>
          <w:lang w:eastAsia="pl-PL"/>
        </w:rPr>
        <w:t>pobieranie w imieniu i na rzecz Powiatu Poznańskiego opłat za pobyt w placówce w tym:</w:t>
      </w:r>
    </w:p>
    <w:p w14:paraId="35072793" w14:textId="3C256D7C" w:rsidR="00506BFD" w:rsidRPr="00506BFD" w:rsidRDefault="00506BFD" w:rsidP="00506BFD">
      <w:pPr>
        <w:numPr>
          <w:ilvl w:val="0"/>
          <w:numId w:val="10"/>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t xml:space="preserve">ewidencjonowanie opłat za pobyt w Izbie wnoszonych w momencie jej opuszczania, w wysokości określonej w Uchwale XLIV/627/V/2018 Rady Powiatu w Poznaniu z dnia 24 października 2018 roku </w:t>
      </w:r>
      <w:r w:rsidRPr="00506BFD">
        <w:rPr>
          <w:rFonts w:eastAsiaTheme="minorEastAsia"/>
          <w:i/>
          <w:lang w:eastAsia="pl-PL"/>
        </w:rPr>
        <w:t>w sprawie</w:t>
      </w:r>
      <w:r w:rsidRPr="00506BFD">
        <w:rPr>
          <w:rFonts w:eastAsiaTheme="minorEastAsia"/>
          <w:b/>
          <w:i/>
          <w:lang w:eastAsia="pl-PL"/>
        </w:rPr>
        <w:t xml:space="preserve"> </w:t>
      </w:r>
      <w:r w:rsidRPr="00506BFD">
        <w:rPr>
          <w:rFonts w:eastAsiaTheme="minorEastAsia"/>
          <w:i/>
          <w:lang w:eastAsia="pl-PL"/>
        </w:rPr>
        <w:t>określenia wysokości opłaty za pobyt osoby przyjętej do placówki, której zostanie powierzone wykonywanie zadań izby wytrzeźwień na terenie powiatu poznańskiego</w:t>
      </w:r>
      <w:r w:rsidR="000F1B38">
        <w:rPr>
          <w:rFonts w:eastAsiaTheme="minorEastAsia"/>
          <w:lang w:eastAsia="pl-PL"/>
        </w:rPr>
        <w:t>,</w:t>
      </w:r>
    </w:p>
    <w:p w14:paraId="6E8603D9" w14:textId="77777777" w:rsidR="00506BFD" w:rsidRPr="00506BFD" w:rsidRDefault="00506BFD" w:rsidP="00506BFD">
      <w:pPr>
        <w:numPr>
          <w:ilvl w:val="0"/>
          <w:numId w:val="10"/>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t xml:space="preserve">wystawianie </w:t>
      </w:r>
      <w:r w:rsidRPr="00506BFD">
        <w:rPr>
          <w:rFonts w:eastAsiaTheme="minorEastAsia"/>
          <w:i/>
          <w:lang w:eastAsia="pl-PL"/>
        </w:rPr>
        <w:t>Kart Informacyjnych</w:t>
      </w:r>
      <w:r w:rsidRPr="00506BFD">
        <w:rPr>
          <w:rFonts w:eastAsiaTheme="minorEastAsia"/>
          <w:lang w:eastAsia="pl-PL"/>
        </w:rPr>
        <w:t>, będących podstawą do dokonania opłaty w placówce bądź wystawianie wezwania do uiszczenia opłaty za pobyt w placówce,</w:t>
      </w:r>
    </w:p>
    <w:p w14:paraId="264E86AF" w14:textId="77777777" w:rsidR="00506BFD" w:rsidRPr="00506BFD" w:rsidRDefault="00506BFD" w:rsidP="00506BFD">
      <w:pPr>
        <w:numPr>
          <w:ilvl w:val="0"/>
          <w:numId w:val="10"/>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t>przekazywanie na rachunek Powiatu Poznańskiego przyjętych opłat gotówkowych za pobyt, o  których mowa w pkt 3 lit. a),</w:t>
      </w:r>
    </w:p>
    <w:p w14:paraId="2D919BF3" w14:textId="77777777" w:rsidR="00506BFD" w:rsidRPr="00506BFD" w:rsidRDefault="00506BFD" w:rsidP="00506BFD">
      <w:pPr>
        <w:numPr>
          <w:ilvl w:val="0"/>
          <w:numId w:val="10"/>
        </w:numPr>
        <w:spacing w:before="120" w:after="120" w:line="360" w:lineRule="auto"/>
        <w:ind w:left="567" w:right="-142" w:hanging="283"/>
        <w:contextualSpacing/>
        <w:jc w:val="both"/>
        <w:rPr>
          <w:rFonts w:eastAsiaTheme="minorEastAsia"/>
          <w:lang w:eastAsia="pl-PL"/>
        </w:rPr>
      </w:pPr>
      <w:r w:rsidRPr="00506BFD">
        <w:rPr>
          <w:rFonts w:eastAsiaTheme="minorEastAsia"/>
          <w:lang w:eastAsia="pl-PL"/>
        </w:rPr>
        <w:t xml:space="preserve">przekazywanie ewidencji osób przyjętych wraz z </w:t>
      </w:r>
      <w:r w:rsidRPr="00506BFD">
        <w:rPr>
          <w:rFonts w:eastAsiaTheme="minorEastAsia"/>
          <w:i/>
          <w:lang w:eastAsia="pl-PL"/>
        </w:rPr>
        <w:t>Kartami Informacyjnymi,</w:t>
      </w:r>
      <w:r w:rsidRPr="00506BFD">
        <w:rPr>
          <w:rFonts w:eastAsiaTheme="minorEastAsia"/>
          <w:lang w:eastAsia="pl-PL"/>
        </w:rPr>
        <w:t xml:space="preserve"> zestawieniami wpłat i  wydrukami z terminala.</w:t>
      </w:r>
    </w:p>
    <w:p w14:paraId="67E645AE" w14:textId="6252FA55" w:rsidR="005F511D" w:rsidRPr="00506BFD" w:rsidRDefault="00506BFD" w:rsidP="005F511D">
      <w:pPr>
        <w:spacing w:before="60" w:after="60" w:line="360" w:lineRule="auto"/>
        <w:ind w:right="-142"/>
        <w:contextualSpacing/>
        <w:jc w:val="both"/>
        <w:rPr>
          <w:rFonts w:eastAsiaTheme="minorEastAsia" w:cstheme="minorHAnsi"/>
          <w:lang w:eastAsia="pl-PL"/>
        </w:rPr>
      </w:pPr>
      <w:r w:rsidRPr="00506BFD">
        <w:rPr>
          <w:rFonts w:eastAsiaTheme="minorEastAsia" w:cstheme="minorHAnsi"/>
          <w:lang w:eastAsia="pl-PL"/>
        </w:rPr>
        <w:t xml:space="preserve">Organizacja placówki, </w:t>
      </w:r>
      <w:r w:rsidRPr="00506BFD">
        <w:rPr>
          <w:rFonts w:eastAsia="Times New Roman" w:cstheme="minorHAnsi"/>
          <w:lang w:eastAsia="pl-PL"/>
        </w:rPr>
        <w:t xml:space="preserve">zasady przyjmowania, pobytu, obsługi osób w stanie nietrzeźwości dorowadzonych do Izby </w:t>
      </w:r>
      <w:r w:rsidRPr="00506BFD">
        <w:rPr>
          <w:rFonts w:eastAsiaTheme="minorEastAsia" w:cstheme="minorHAnsi"/>
          <w:lang w:eastAsia="pl-PL"/>
        </w:rPr>
        <w:t xml:space="preserve">muszą być zgodne z rozporządzeniem Ministra Zdrowia z dnia 8 grudnia 2014r. </w:t>
      </w:r>
      <w:r w:rsidRPr="00506BFD">
        <w:rPr>
          <w:rFonts w:eastAsiaTheme="minorEastAsia" w:cstheme="minorHAnsi"/>
          <w:i/>
          <w:lang w:eastAsia="pl-PL"/>
        </w:rPr>
        <w:t>w sprawie izb wytrzeźwień i placówek wskazanych lub utworzonych przez jednostkę samorządu terytorialnego</w:t>
      </w:r>
      <w:r w:rsidRPr="00506BFD">
        <w:rPr>
          <w:rFonts w:eastAsiaTheme="minorEastAsia" w:cstheme="minorHAnsi"/>
          <w:lang w:eastAsia="pl-PL"/>
        </w:rPr>
        <w:t>.</w:t>
      </w:r>
    </w:p>
    <w:p w14:paraId="3495C5DA" w14:textId="77777777" w:rsidR="005F511D" w:rsidRDefault="00506BFD" w:rsidP="005F511D">
      <w:pPr>
        <w:spacing w:after="0" w:line="360" w:lineRule="auto"/>
        <w:ind w:right="-142"/>
        <w:jc w:val="both"/>
        <w:rPr>
          <w:rFonts w:eastAsiaTheme="minorEastAsia"/>
          <w:lang w:eastAsia="pl-PL"/>
        </w:rPr>
      </w:pPr>
      <w:r w:rsidRPr="00506BFD">
        <w:rPr>
          <w:rFonts w:eastAsiaTheme="minorEastAsia"/>
          <w:i/>
          <w:u w:val="single"/>
          <w:lang w:eastAsia="pl-PL"/>
        </w:rPr>
        <w:t>Oczekiwane rezultaty zadania:</w:t>
      </w:r>
      <w:r w:rsidRPr="00506BFD">
        <w:rPr>
          <w:rFonts w:eastAsiaTheme="minorEastAsia"/>
          <w:lang w:eastAsia="pl-PL"/>
        </w:rPr>
        <w:t xml:space="preserve"> </w:t>
      </w:r>
    </w:p>
    <w:p w14:paraId="75CAA77C" w14:textId="0E0A1A0B" w:rsidR="005F511D" w:rsidRPr="00506BFD" w:rsidRDefault="00506BFD" w:rsidP="005F511D">
      <w:pPr>
        <w:spacing w:after="0" w:line="360" w:lineRule="auto"/>
        <w:ind w:right="-142"/>
        <w:jc w:val="both"/>
        <w:rPr>
          <w:rFonts w:eastAsiaTheme="minorEastAsia"/>
          <w:lang w:eastAsia="pl-PL"/>
        </w:rPr>
      </w:pPr>
      <w:r w:rsidRPr="00506BFD">
        <w:rPr>
          <w:rFonts w:eastAsiaTheme="minorEastAsia"/>
          <w:lang w:eastAsia="pl-PL"/>
        </w:rPr>
        <w:t xml:space="preserve">Zapewnienie bezpiecznego trzeźwienia wraz z opieką medyczną osobom będącym w stanie nietrzeźwości dowiezionym z terenu powiatu poznańskiego w </w:t>
      </w:r>
      <w:r w:rsidR="00491998">
        <w:rPr>
          <w:rFonts w:eastAsiaTheme="minorEastAsia"/>
          <w:lang w:eastAsia="pl-PL"/>
        </w:rPr>
        <w:t>okresie od 1.01.202</w:t>
      </w:r>
      <w:r w:rsidR="008B79C5">
        <w:rPr>
          <w:rFonts w:eastAsiaTheme="minorEastAsia"/>
          <w:lang w:eastAsia="pl-PL"/>
        </w:rPr>
        <w:t>6</w:t>
      </w:r>
      <w:r w:rsidR="00491998">
        <w:rPr>
          <w:rFonts w:eastAsiaTheme="minorEastAsia"/>
          <w:lang w:eastAsia="pl-PL"/>
        </w:rPr>
        <w:t xml:space="preserve"> r. do 31.12.202</w:t>
      </w:r>
      <w:r w:rsidR="008B79C5">
        <w:rPr>
          <w:rFonts w:eastAsiaTheme="minorEastAsia"/>
          <w:lang w:eastAsia="pl-PL"/>
        </w:rPr>
        <w:t>6</w:t>
      </w:r>
      <w:r w:rsidRPr="00506BFD">
        <w:rPr>
          <w:rFonts w:eastAsiaTheme="minorEastAsia"/>
          <w:lang w:eastAsia="pl-PL"/>
        </w:rPr>
        <w:t xml:space="preserve"> r.</w:t>
      </w:r>
    </w:p>
    <w:p w14:paraId="5827E77E" w14:textId="77777777" w:rsidR="005F511D" w:rsidRDefault="00506BFD" w:rsidP="005F511D">
      <w:pPr>
        <w:spacing w:after="0" w:line="360" w:lineRule="auto"/>
        <w:ind w:right="-142"/>
        <w:jc w:val="both"/>
        <w:rPr>
          <w:rFonts w:eastAsiaTheme="minorEastAsia"/>
          <w:lang w:eastAsia="pl-PL"/>
        </w:rPr>
      </w:pPr>
      <w:r w:rsidRPr="00506BFD">
        <w:rPr>
          <w:rFonts w:eastAsiaTheme="minorEastAsia"/>
          <w:i/>
          <w:u w:val="single"/>
          <w:lang w:eastAsia="pl-PL"/>
        </w:rPr>
        <w:t>Adresaci zadania</w:t>
      </w:r>
      <w:r w:rsidRPr="00506BFD">
        <w:rPr>
          <w:rFonts w:eastAsiaTheme="minorEastAsia"/>
          <w:lang w:eastAsia="pl-PL"/>
        </w:rPr>
        <w:t xml:space="preserve">: </w:t>
      </w:r>
    </w:p>
    <w:p w14:paraId="1050052D" w14:textId="36D6592D" w:rsidR="00506BFD" w:rsidRPr="00506BFD" w:rsidRDefault="00506BFD" w:rsidP="005F511D">
      <w:pPr>
        <w:spacing w:after="0" w:line="360" w:lineRule="auto"/>
        <w:ind w:right="-142"/>
        <w:jc w:val="both"/>
        <w:rPr>
          <w:rFonts w:eastAsiaTheme="minorEastAsia"/>
          <w:lang w:eastAsia="pl-PL"/>
        </w:rPr>
      </w:pPr>
      <w:r w:rsidRPr="00506BFD">
        <w:rPr>
          <w:rFonts w:eastAsiaTheme="minorEastAsia"/>
          <w:lang w:eastAsia="pl-PL"/>
        </w:rPr>
        <w:lastRenderedPageBreak/>
        <w:t>Osoby przebywające na terenie powiatu poznańskiego w stanie nietrzeźwości, spełniające ustawowe kryteria doprowadzenia do izby wytrzeźwień lub placówki, której zlecono realizację zadań izby wytrzeźwień.</w:t>
      </w:r>
    </w:p>
    <w:p w14:paraId="68E357BA" w14:textId="73E6AB3E" w:rsidR="00506BFD" w:rsidRPr="00117498" w:rsidRDefault="00506BFD" w:rsidP="00117498">
      <w:pPr>
        <w:rPr>
          <w:rFonts w:eastAsiaTheme="minorEastAsia"/>
          <w:i/>
          <w:u w:val="single"/>
          <w:lang w:eastAsia="pl-PL"/>
        </w:rPr>
      </w:pPr>
      <w:r w:rsidRPr="00506BFD">
        <w:rPr>
          <w:rFonts w:eastAsiaTheme="minorEastAsia"/>
          <w:i/>
          <w:u w:val="single"/>
          <w:lang w:eastAsia="pl-PL"/>
        </w:rPr>
        <w:t>Termin realizacji</w:t>
      </w:r>
      <w:r w:rsidRPr="00506BFD">
        <w:rPr>
          <w:rFonts w:eastAsiaTheme="minorEastAsia"/>
          <w:lang w:eastAsia="pl-PL"/>
        </w:rPr>
        <w:t xml:space="preserve">: </w:t>
      </w:r>
    </w:p>
    <w:p w14:paraId="74A9663D" w14:textId="3B31694D" w:rsidR="00506BFD" w:rsidRPr="00506BFD" w:rsidRDefault="00491998" w:rsidP="00506BFD">
      <w:pPr>
        <w:spacing w:after="200" w:line="360" w:lineRule="auto"/>
        <w:ind w:right="-142"/>
        <w:jc w:val="both"/>
        <w:rPr>
          <w:rFonts w:eastAsiaTheme="minorEastAsia"/>
          <w:lang w:eastAsia="pl-PL"/>
        </w:rPr>
      </w:pPr>
      <w:r>
        <w:rPr>
          <w:rFonts w:eastAsiaTheme="minorEastAsia"/>
          <w:b/>
          <w:lang w:eastAsia="pl-PL"/>
        </w:rPr>
        <w:t>1 stycznia 202</w:t>
      </w:r>
      <w:r w:rsidR="008B79C5">
        <w:rPr>
          <w:rFonts w:eastAsiaTheme="minorEastAsia"/>
          <w:b/>
          <w:lang w:eastAsia="pl-PL"/>
        </w:rPr>
        <w:t>6</w:t>
      </w:r>
      <w:r>
        <w:rPr>
          <w:rFonts w:eastAsiaTheme="minorEastAsia"/>
          <w:b/>
          <w:lang w:eastAsia="pl-PL"/>
        </w:rPr>
        <w:t xml:space="preserve"> r. – 31 grudnia 202</w:t>
      </w:r>
      <w:r w:rsidR="008B79C5">
        <w:rPr>
          <w:rFonts w:eastAsiaTheme="minorEastAsia"/>
          <w:b/>
          <w:lang w:eastAsia="pl-PL"/>
        </w:rPr>
        <w:t>6</w:t>
      </w:r>
      <w:r w:rsidR="00506BFD" w:rsidRPr="00506BFD">
        <w:rPr>
          <w:rFonts w:eastAsiaTheme="minorEastAsia"/>
          <w:b/>
          <w:lang w:eastAsia="pl-PL"/>
        </w:rPr>
        <w:t xml:space="preserve"> r.</w:t>
      </w:r>
    </w:p>
    <w:p w14:paraId="21C4330A" w14:textId="048B452E" w:rsidR="00506BFD" w:rsidRPr="00506BFD" w:rsidRDefault="00506BFD" w:rsidP="00506BFD">
      <w:pPr>
        <w:spacing w:after="0" w:line="360" w:lineRule="auto"/>
        <w:ind w:right="-142"/>
        <w:jc w:val="both"/>
        <w:rPr>
          <w:rFonts w:eastAsia="Calibri" w:cs="Calibri"/>
          <w:b/>
          <w:lang w:eastAsia="pl-PL"/>
        </w:rPr>
      </w:pPr>
      <w:r w:rsidRPr="00506BFD">
        <w:rPr>
          <w:rFonts w:eastAsia="Calibri" w:cs="Calibri"/>
          <w:b/>
          <w:lang w:eastAsia="pl-PL"/>
        </w:rPr>
        <w:t>I</w:t>
      </w:r>
      <w:r w:rsidR="005F511D">
        <w:rPr>
          <w:rFonts w:eastAsia="Calibri" w:cs="Calibri"/>
          <w:b/>
          <w:lang w:eastAsia="pl-PL"/>
        </w:rPr>
        <w:t>II</w:t>
      </w:r>
      <w:r w:rsidRPr="00506BFD">
        <w:rPr>
          <w:rFonts w:eastAsia="Calibri" w:cs="Calibri"/>
          <w:b/>
          <w:lang w:eastAsia="pl-PL"/>
        </w:rPr>
        <w:t>. Wysokość środków przeznaczonych na realizację zadań publicznych</w:t>
      </w:r>
    </w:p>
    <w:p w14:paraId="7EE6CA4A" w14:textId="1992D399" w:rsidR="00506BFD" w:rsidRPr="00506BFD" w:rsidRDefault="00491998" w:rsidP="00506BFD">
      <w:pPr>
        <w:spacing w:after="0" w:line="360" w:lineRule="auto"/>
        <w:ind w:right="-142"/>
        <w:jc w:val="both"/>
        <w:rPr>
          <w:rFonts w:eastAsia="Calibri" w:cs="Calibri"/>
          <w:lang w:eastAsia="pl-PL"/>
        </w:rPr>
      </w:pPr>
      <w:r w:rsidRPr="007B1718">
        <w:rPr>
          <w:rFonts w:eastAsia="Calibri" w:cs="Calibri"/>
          <w:lang w:eastAsia="pl-PL"/>
        </w:rPr>
        <w:t>W roku 202</w:t>
      </w:r>
      <w:r w:rsidR="007007B5">
        <w:rPr>
          <w:rFonts w:eastAsia="Calibri" w:cs="Calibri"/>
          <w:lang w:eastAsia="pl-PL"/>
        </w:rPr>
        <w:t xml:space="preserve">6 </w:t>
      </w:r>
      <w:r w:rsidR="00506BFD" w:rsidRPr="007B1718">
        <w:rPr>
          <w:rFonts w:eastAsia="Calibri" w:cs="Calibri"/>
          <w:lang w:eastAsia="pl-PL"/>
        </w:rPr>
        <w:t xml:space="preserve">na realizację zadania przeznaczono kwotę </w:t>
      </w:r>
      <w:r w:rsidR="009C5D4A" w:rsidRPr="007B1718">
        <w:rPr>
          <w:rFonts w:ascii="Calibri" w:hAnsi="Calibri"/>
          <w:b/>
          <w:bCs/>
          <w:iCs/>
        </w:rPr>
        <w:t>1.</w:t>
      </w:r>
      <w:r w:rsidR="008B79C5">
        <w:rPr>
          <w:rFonts w:ascii="Calibri" w:hAnsi="Calibri"/>
          <w:b/>
          <w:bCs/>
          <w:iCs/>
        </w:rPr>
        <w:t>758</w:t>
      </w:r>
      <w:r w:rsidR="009C5D4A" w:rsidRPr="007B1718">
        <w:rPr>
          <w:rFonts w:ascii="Calibri" w:hAnsi="Calibri"/>
          <w:b/>
          <w:bCs/>
          <w:iCs/>
        </w:rPr>
        <w:t>.406 zł</w:t>
      </w:r>
      <w:r w:rsidR="009C5D4A" w:rsidRPr="007B1718">
        <w:rPr>
          <w:rFonts w:eastAsia="Calibri" w:cs="Calibri"/>
          <w:lang w:eastAsia="pl-PL"/>
        </w:rPr>
        <w:t xml:space="preserve"> </w:t>
      </w:r>
      <w:r w:rsidR="00506BFD" w:rsidRPr="007B1718">
        <w:rPr>
          <w:rFonts w:eastAsia="Calibri" w:cs="Calibri"/>
          <w:lang w:eastAsia="pl-PL"/>
        </w:rPr>
        <w:t>złotych brutto.</w:t>
      </w:r>
    </w:p>
    <w:p w14:paraId="42B0B164" w14:textId="76DF5984" w:rsidR="00506BFD" w:rsidRPr="00506BFD" w:rsidRDefault="00506BFD" w:rsidP="00506BFD">
      <w:pPr>
        <w:spacing w:before="120" w:after="0" w:line="360" w:lineRule="auto"/>
        <w:ind w:right="-142"/>
        <w:rPr>
          <w:rFonts w:eastAsia="Calibri" w:cs="Calibri"/>
          <w:b/>
          <w:lang w:eastAsia="pl-PL"/>
        </w:rPr>
      </w:pPr>
      <w:r w:rsidRPr="00506BFD">
        <w:rPr>
          <w:rFonts w:eastAsia="Calibri" w:cs="Calibri"/>
          <w:b/>
          <w:lang w:eastAsia="pl-PL"/>
        </w:rPr>
        <w:t>I</w:t>
      </w:r>
      <w:r w:rsidR="005F511D">
        <w:rPr>
          <w:rFonts w:eastAsia="Calibri" w:cs="Calibri"/>
          <w:b/>
          <w:lang w:eastAsia="pl-PL"/>
        </w:rPr>
        <w:t>V</w:t>
      </w:r>
      <w:r w:rsidRPr="00506BFD">
        <w:rPr>
          <w:rFonts w:eastAsia="Calibri" w:cs="Calibri"/>
          <w:b/>
          <w:lang w:eastAsia="pl-PL"/>
        </w:rPr>
        <w:t>. Zasady przyznawania dotacji</w:t>
      </w:r>
    </w:p>
    <w:p w14:paraId="0F9229C4" w14:textId="77777777" w:rsidR="00506BFD" w:rsidRPr="00506BFD" w:rsidRDefault="00506BFD" w:rsidP="00506BFD">
      <w:pPr>
        <w:numPr>
          <w:ilvl w:val="0"/>
          <w:numId w:val="1"/>
        </w:numPr>
        <w:tabs>
          <w:tab w:val="left" w:pos="567"/>
        </w:tabs>
        <w:spacing w:after="0" w:line="360" w:lineRule="auto"/>
        <w:ind w:left="567" w:right="-142" w:hanging="283"/>
        <w:contextualSpacing/>
        <w:jc w:val="both"/>
        <w:rPr>
          <w:rFonts w:eastAsia="Calibri" w:cs="Calibri"/>
          <w:lang w:eastAsia="pl-PL"/>
        </w:rPr>
      </w:pPr>
      <w:r w:rsidRPr="00506BFD">
        <w:rPr>
          <w:rFonts w:eastAsia="Calibri" w:cs="Calibri"/>
          <w:lang w:eastAsia="pl-PL"/>
        </w:rPr>
        <w:t>W otwartym konkursie ofert uczestniczą poniższe podmioty, które prowadzą działalność statutową w dziedzinie objętej konkursem i oferują realizację zadania na rzecz mieszkańców powiatu poznańskiego:</w:t>
      </w:r>
    </w:p>
    <w:p w14:paraId="7558EEE9" w14:textId="77777777" w:rsidR="00506BFD" w:rsidRPr="00506BFD" w:rsidRDefault="00506BFD" w:rsidP="00506BFD">
      <w:pPr>
        <w:numPr>
          <w:ilvl w:val="0"/>
          <w:numId w:val="5"/>
        </w:numPr>
        <w:spacing w:after="0" w:line="360" w:lineRule="auto"/>
        <w:ind w:left="709" w:right="-142"/>
        <w:contextualSpacing/>
        <w:jc w:val="both"/>
        <w:rPr>
          <w:rFonts w:eastAsia="Calibri" w:cs="Calibri"/>
          <w:lang w:eastAsia="pl-PL"/>
        </w:rPr>
      </w:pPr>
      <w:r w:rsidRPr="00506BFD">
        <w:rPr>
          <w:rFonts w:eastAsia="Calibri" w:cs="Calibri"/>
          <w:lang w:eastAsia="pl-PL"/>
        </w:rPr>
        <w:t>organizacje pozarządowe,</w:t>
      </w:r>
    </w:p>
    <w:p w14:paraId="6FD24F03" w14:textId="77777777" w:rsidR="00506BFD" w:rsidRPr="00506BFD" w:rsidRDefault="00506BFD" w:rsidP="00506BFD">
      <w:pPr>
        <w:numPr>
          <w:ilvl w:val="0"/>
          <w:numId w:val="5"/>
        </w:numPr>
        <w:spacing w:before="120" w:after="0" w:line="360" w:lineRule="auto"/>
        <w:ind w:left="709" w:right="-142" w:hanging="357"/>
        <w:contextualSpacing/>
        <w:jc w:val="both"/>
        <w:rPr>
          <w:rFonts w:eastAsia="Calibri" w:cs="Calibri"/>
          <w:lang w:eastAsia="pl-PL"/>
        </w:rPr>
      </w:pPr>
      <w:r w:rsidRPr="00506BFD">
        <w:rPr>
          <w:rFonts w:eastAsia="Calibri" w:cs="Calibri"/>
          <w:lang w:eastAsia="pl-PL"/>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722E155B" w14:textId="77777777" w:rsidR="00506BFD" w:rsidRPr="00506BFD" w:rsidRDefault="00506BFD" w:rsidP="00506BFD">
      <w:pPr>
        <w:numPr>
          <w:ilvl w:val="0"/>
          <w:numId w:val="5"/>
        </w:numPr>
        <w:spacing w:before="120" w:after="0" w:line="360" w:lineRule="auto"/>
        <w:ind w:left="709" w:right="-142" w:hanging="357"/>
        <w:contextualSpacing/>
        <w:jc w:val="both"/>
        <w:rPr>
          <w:rFonts w:eastAsia="Calibri" w:cs="Calibri"/>
          <w:lang w:eastAsia="pl-PL"/>
        </w:rPr>
      </w:pPr>
      <w:r w:rsidRPr="00506BFD">
        <w:rPr>
          <w:rFonts w:eastAsia="Calibri" w:cs="Calibri"/>
          <w:lang w:eastAsia="pl-PL"/>
        </w:rPr>
        <w:t>stowarzyszenia jednostek samorządu terytorialnego,</w:t>
      </w:r>
    </w:p>
    <w:p w14:paraId="6CF63A38" w14:textId="77777777" w:rsidR="00506BFD" w:rsidRPr="00506BFD" w:rsidRDefault="00506BFD" w:rsidP="00506BFD">
      <w:pPr>
        <w:numPr>
          <w:ilvl w:val="0"/>
          <w:numId w:val="5"/>
        </w:numPr>
        <w:spacing w:before="120" w:after="0" w:line="360" w:lineRule="auto"/>
        <w:ind w:left="709" w:right="-142" w:hanging="357"/>
        <w:contextualSpacing/>
        <w:jc w:val="both"/>
        <w:rPr>
          <w:rFonts w:eastAsia="Calibri" w:cs="Calibri"/>
          <w:lang w:eastAsia="pl-PL"/>
        </w:rPr>
      </w:pPr>
      <w:r w:rsidRPr="00506BFD">
        <w:rPr>
          <w:rFonts w:eastAsia="Calibri" w:cs="Calibri"/>
          <w:lang w:eastAsia="pl-PL"/>
        </w:rPr>
        <w:t>spółdzielnie socjalne,</w:t>
      </w:r>
    </w:p>
    <w:p w14:paraId="3D24616B" w14:textId="30CC5A1E" w:rsidR="00506BFD" w:rsidRDefault="00506BFD" w:rsidP="00506BFD">
      <w:pPr>
        <w:numPr>
          <w:ilvl w:val="0"/>
          <w:numId w:val="5"/>
        </w:numPr>
        <w:spacing w:before="120" w:after="0" w:line="360" w:lineRule="auto"/>
        <w:ind w:left="709" w:right="-142" w:hanging="357"/>
        <w:contextualSpacing/>
        <w:jc w:val="both"/>
        <w:rPr>
          <w:rFonts w:eastAsia="Calibri" w:cs="Calibri"/>
          <w:lang w:eastAsia="pl-PL"/>
        </w:rPr>
      </w:pPr>
      <w:r w:rsidRPr="00506BFD">
        <w:rPr>
          <w:rFonts w:eastAsia="Calibri" w:cs="Calibri"/>
          <w:lang w:eastAsia="pl-PL"/>
        </w:rPr>
        <w:t>spółki akcyjne, spółki z ograniczoną odpowiedzialnością, kluby sportowe będące spółkami działającymi na podstawie przepisów ustawy z dnia 25 czerwca 2010 roku o sporcie, które nie działają w celu osiągnięcia zysku oraz przeznaczają całość dochodu na realizację celów statutowych oraz nie przeznaczają zysku do podziału między swoich udziałowców, akcjonariuszy i pracowników.</w:t>
      </w:r>
    </w:p>
    <w:p w14:paraId="37BA0F14" w14:textId="77777777" w:rsidR="00506BFD" w:rsidRPr="00506BFD" w:rsidRDefault="00506BFD" w:rsidP="00506BFD">
      <w:pPr>
        <w:numPr>
          <w:ilvl w:val="0"/>
          <w:numId w:val="1"/>
        </w:numPr>
        <w:tabs>
          <w:tab w:val="left" w:pos="284"/>
        </w:tabs>
        <w:spacing w:before="120" w:after="0" w:line="360" w:lineRule="auto"/>
        <w:ind w:left="567" w:right="-142" w:hanging="283"/>
        <w:contextualSpacing/>
        <w:jc w:val="both"/>
        <w:rPr>
          <w:rFonts w:eastAsia="Calibri" w:cs="Calibri"/>
          <w:b/>
          <w:lang w:eastAsia="pl-PL"/>
        </w:rPr>
      </w:pPr>
      <w:r w:rsidRPr="00506BFD">
        <w:rPr>
          <w:rFonts w:eastAsia="Calibri" w:cs="Calibri"/>
          <w:lang w:eastAsia="pl-PL"/>
        </w:rPr>
        <w:t>Formy współpracy finansowej</w:t>
      </w:r>
      <w:r w:rsidRPr="00506BFD">
        <w:rPr>
          <w:rFonts w:eastAsia="Calibri" w:cs="Calibri"/>
          <w:b/>
          <w:lang w:eastAsia="pl-PL"/>
        </w:rPr>
        <w:t xml:space="preserve">: </w:t>
      </w:r>
    </w:p>
    <w:p w14:paraId="77E1377F" w14:textId="77777777" w:rsidR="00506BFD" w:rsidRPr="00506BFD" w:rsidRDefault="00506BFD" w:rsidP="00506BFD">
      <w:pPr>
        <w:tabs>
          <w:tab w:val="left" w:pos="284"/>
        </w:tabs>
        <w:spacing w:before="120" w:after="0" w:line="360" w:lineRule="auto"/>
        <w:ind w:left="567" w:right="-142"/>
        <w:contextualSpacing/>
        <w:jc w:val="both"/>
        <w:rPr>
          <w:rFonts w:eastAsia="Calibri" w:cs="Calibri"/>
          <w:b/>
          <w:lang w:eastAsia="pl-PL"/>
        </w:rPr>
      </w:pPr>
      <w:r w:rsidRPr="00506BFD">
        <w:rPr>
          <w:rFonts w:eastAsia="Calibri" w:cs="Calibri"/>
          <w:b/>
          <w:lang w:eastAsia="pl-PL"/>
        </w:rPr>
        <w:t>Powierzenie zadania publicznego</w:t>
      </w:r>
    </w:p>
    <w:p w14:paraId="161AFD0C" w14:textId="0BC27C4A" w:rsidR="00506BFD" w:rsidRPr="00506BFD" w:rsidRDefault="00506BFD" w:rsidP="00506BFD">
      <w:pPr>
        <w:tabs>
          <w:tab w:val="left" w:pos="284"/>
        </w:tabs>
        <w:spacing w:before="120" w:after="0" w:line="360" w:lineRule="auto"/>
        <w:ind w:left="567" w:right="-142"/>
        <w:contextualSpacing/>
        <w:jc w:val="both"/>
        <w:rPr>
          <w:rFonts w:eastAsia="Calibri" w:cs="Calibri"/>
          <w:lang w:eastAsia="pl-PL"/>
        </w:rPr>
      </w:pPr>
      <w:r w:rsidRPr="00506BFD">
        <w:rPr>
          <w:rFonts w:eastAsia="Calibri" w:cs="Calibri"/>
          <w:lang w:eastAsia="pl-PL"/>
        </w:rPr>
        <w:t>Dotacja będzie przekazywana przelewem na rachunek bankowy Wykonawcy w równych transzach w terminie do 10-go</w:t>
      </w:r>
      <w:r w:rsidR="00491998">
        <w:rPr>
          <w:rFonts w:eastAsia="Calibri" w:cs="Calibri"/>
          <w:lang w:eastAsia="pl-PL"/>
        </w:rPr>
        <w:t xml:space="preserve"> dnia każdego miesiąca roku 202</w:t>
      </w:r>
      <w:r w:rsidR="008B79C5">
        <w:rPr>
          <w:rFonts w:eastAsia="Calibri" w:cs="Calibri"/>
          <w:lang w:eastAsia="pl-PL"/>
        </w:rPr>
        <w:t>6</w:t>
      </w:r>
      <w:r w:rsidRPr="00506BFD">
        <w:rPr>
          <w:rFonts w:eastAsia="Calibri" w:cs="Calibri"/>
          <w:lang w:eastAsia="pl-PL"/>
        </w:rPr>
        <w:t>.</w:t>
      </w:r>
    </w:p>
    <w:p w14:paraId="1F9FAEEF" w14:textId="77777777" w:rsidR="00506BFD" w:rsidRPr="00506BFD" w:rsidRDefault="00506BFD" w:rsidP="00506BFD">
      <w:pPr>
        <w:numPr>
          <w:ilvl w:val="0"/>
          <w:numId w:val="1"/>
        </w:numPr>
        <w:tabs>
          <w:tab w:val="left" w:pos="284"/>
        </w:tabs>
        <w:spacing w:after="0" w:line="360" w:lineRule="auto"/>
        <w:ind w:left="567" w:right="-142" w:hanging="283"/>
        <w:contextualSpacing/>
        <w:jc w:val="both"/>
        <w:rPr>
          <w:rFonts w:eastAsia="Calibri" w:cs="Calibri"/>
          <w:lang w:eastAsia="pl-PL"/>
        </w:rPr>
      </w:pPr>
      <w:r w:rsidRPr="00506BFD">
        <w:rPr>
          <w:rFonts w:eastAsia="Calibri" w:cs="Calibri"/>
          <w:lang w:eastAsia="pl-PL"/>
        </w:rPr>
        <w:t>Wymagania:</w:t>
      </w:r>
    </w:p>
    <w:p w14:paraId="4C06D3C6" w14:textId="77777777" w:rsidR="00506BFD" w:rsidRPr="00506BFD" w:rsidRDefault="00506BFD" w:rsidP="00506BFD">
      <w:pPr>
        <w:numPr>
          <w:ilvl w:val="1"/>
          <w:numId w:val="8"/>
        </w:numPr>
        <w:tabs>
          <w:tab w:val="left" w:pos="851"/>
        </w:tabs>
        <w:spacing w:after="0" w:line="360" w:lineRule="auto"/>
        <w:ind w:left="851" w:right="-142"/>
        <w:contextualSpacing/>
        <w:jc w:val="both"/>
        <w:rPr>
          <w:rFonts w:eastAsia="Calibri" w:cs="Calibri"/>
          <w:lang w:eastAsia="pl-PL"/>
        </w:rPr>
      </w:pPr>
      <w:r w:rsidRPr="00506BFD">
        <w:rPr>
          <w:rFonts w:eastAsia="Calibri" w:cs="Calibri"/>
          <w:lang w:eastAsia="pl-PL"/>
        </w:rPr>
        <w:t xml:space="preserve">Oferta jest sporządzana wg wzoru oferty realizacji zadania publicznego określonego w rozporządzeniu Przewodniczącego Komitetu do spraw Pożytku Publicznego z dnia 24 października 2018 r. </w:t>
      </w:r>
      <w:r w:rsidRPr="00506BFD">
        <w:rPr>
          <w:rFonts w:eastAsia="Calibri" w:cs="Calibri"/>
          <w:bCs/>
          <w:lang w:eastAsia="pl-PL"/>
        </w:rPr>
        <w:t>w sprawie wzorów ofert i ramowych wzorów umów dotyczących realizacji zadań publicznych oraz wzorów sprawozdań z wykonania tych zadań</w:t>
      </w:r>
      <w:r w:rsidRPr="00506BFD">
        <w:rPr>
          <w:rFonts w:eastAsia="Calibri" w:cs="Calibri"/>
          <w:b/>
          <w:bCs/>
          <w:lang w:eastAsia="pl-PL"/>
        </w:rPr>
        <w:t xml:space="preserve"> </w:t>
      </w:r>
      <w:r w:rsidRPr="00506BFD">
        <w:rPr>
          <w:rFonts w:eastAsia="Calibri" w:cs="Calibri"/>
          <w:bCs/>
          <w:lang w:eastAsia="pl-PL"/>
        </w:rPr>
        <w:t>(Dz. U. z 2018 r. poz. 2057),</w:t>
      </w:r>
      <w:r w:rsidRPr="00506BFD">
        <w:rPr>
          <w:rFonts w:eastAsia="Calibri" w:cs="Calibri"/>
          <w:b/>
          <w:bCs/>
          <w:lang w:eastAsia="pl-PL"/>
        </w:rPr>
        <w:t xml:space="preserve"> </w:t>
      </w:r>
      <w:r w:rsidRPr="00506BFD">
        <w:rPr>
          <w:rFonts w:eastAsia="Calibri" w:cs="Calibri"/>
          <w:lang w:eastAsia="pl-PL"/>
        </w:rPr>
        <w:t xml:space="preserve">stanowiącego załącznik nr 1 do niniejszego ogłoszenia. Oferta musi spełniać wszystkie warunki </w:t>
      </w:r>
      <w:r w:rsidRPr="00506BFD">
        <w:rPr>
          <w:rFonts w:eastAsia="Calibri" w:cs="Calibri"/>
          <w:lang w:eastAsia="pl-PL"/>
        </w:rPr>
        <w:lastRenderedPageBreak/>
        <w:t>formalne zgodnie z ustawą z dnia 24 kwietnia 2003r. o działalności pożytku publicznego i o wolontariacie oraz określone w niniejszym ogłoszeniu.</w:t>
      </w:r>
    </w:p>
    <w:p w14:paraId="3CF741AD" w14:textId="77777777" w:rsidR="00506BFD" w:rsidRPr="00506BFD" w:rsidRDefault="00506BFD" w:rsidP="00506BFD">
      <w:pPr>
        <w:tabs>
          <w:tab w:val="left" w:pos="851"/>
        </w:tabs>
        <w:spacing w:before="120" w:after="120" w:line="360" w:lineRule="auto"/>
        <w:ind w:left="993" w:right="-142" w:hanging="153"/>
        <w:jc w:val="both"/>
        <w:rPr>
          <w:rFonts w:eastAsia="Calibri" w:cs="Calibri"/>
          <w:b/>
          <w:i/>
          <w:lang w:eastAsia="pl-PL"/>
        </w:rPr>
      </w:pPr>
      <w:r w:rsidRPr="00506BFD">
        <w:rPr>
          <w:rFonts w:eastAsia="Calibri" w:cs="Calibri"/>
          <w:b/>
          <w:lang w:eastAsia="pl-PL"/>
        </w:rPr>
        <w:t>Ocenie merytorycznej podlegają oferty, które nie zostały odrzucone z przyczyn formalnych.</w:t>
      </w:r>
    </w:p>
    <w:p w14:paraId="749F4F27" w14:textId="77777777" w:rsidR="00506BFD" w:rsidRPr="00506BFD" w:rsidRDefault="00506BFD" w:rsidP="00506BFD">
      <w:pPr>
        <w:tabs>
          <w:tab w:val="left" w:pos="851"/>
        </w:tabs>
        <w:spacing w:before="120" w:after="120" w:line="360" w:lineRule="auto"/>
        <w:ind w:left="993" w:right="-142" w:hanging="153"/>
        <w:jc w:val="both"/>
        <w:rPr>
          <w:rFonts w:eastAsia="Calibri" w:cs="Calibri"/>
          <w:b/>
          <w:i/>
          <w:lang w:eastAsia="pl-PL"/>
        </w:rPr>
      </w:pPr>
      <w:r w:rsidRPr="00506BFD">
        <w:rPr>
          <w:rFonts w:eastAsia="Calibri" w:cs="Calibri"/>
          <w:b/>
          <w:i/>
          <w:lang w:eastAsia="pl-PL"/>
        </w:rPr>
        <w:t>Za błąd formalny oferty uznaje się:</w:t>
      </w:r>
    </w:p>
    <w:p w14:paraId="1EAC8C0C" w14:textId="77777777" w:rsidR="00506BFD" w:rsidRPr="00506BFD" w:rsidRDefault="00506BFD" w:rsidP="00506BFD">
      <w:pPr>
        <w:numPr>
          <w:ilvl w:val="0"/>
          <w:numId w:val="2"/>
        </w:numPr>
        <w:tabs>
          <w:tab w:val="left" w:pos="1418"/>
        </w:tabs>
        <w:spacing w:after="0" w:line="360" w:lineRule="auto"/>
        <w:ind w:left="1134" w:right="-142" w:hanging="284"/>
        <w:contextualSpacing/>
        <w:jc w:val="both"/>
        <w:rPr>
          <w:rFonts w:eastAsia="Calibri" w:cs="Calibri"/>
          <w:lang w:eastAsia="pl-PL"/>
        </w:rPr>
      </w:pPr>
      <w:r w:rsidRPr="00506BFD">
        <w:rPr>
          <w:rFonts w:eastAsia="Calibri" w:cs="Calibri"/>
          <w:lang w:eastAsia="pl-PL"/>
        </w:rPr>
        <w:t>złożenie oferty w niewłaściwym terminie,</w:t>
      </w:r>
    </w:p>
    <w:p w14:paraId="5C856C05" w14:textId="77777777" w:rsidR="00506BFD" w:rsidRPr="00506BFD" w:rsidRDefault="00506BFD" w:rsidP="00506BFD">
      <w:pPr>
        <w:numPr>
          <w:ilvl w:val="0"/>
          <w:numId w:val="2"/>
        </w:numPr>
        <w:tabs>
          <w:tab w:val="left" w:pos="1418"/>
        </w:tabs>
        <w:spacing w:before="120" w:after="120" w:line="360" w:lineRule="auto"/>
        <w:ind w:left="1134" w:right="-142" w:hanging="284"/>
        <w:contextualSpacing/>
        <w:jc w:val="both"/>
        <w:rPr>
          <w:rFonts w:eastAsia="Calibri" w:cs="Calibri"/>
          <w:lang w:eastAsia="pl-PL"/>
        </w:rPr>
      </w:pPr>
      <w:r w:rsidRPr="00506BFD">
        <w:rPr>
          <w:rFonts w:eastAsia="Calibri" w:cs="Calibri"/>
          <w:lang w:eastAsia="pl-PL"/>
        </w:rPr>
        <w:t>złożenie oferty nieczytelnej lub na formularzu innym niż określony przez Przewodniczącego w rozporządzeniu wydanym na podstawie Ustawy,</w:t>
      </w:r>
    </w:p>
    <w:p w14:paraId="058DD67C" w14:textId="77777777" w:rsidR="00506BFD" w:rsidRDefault="00506BFD" w:rsidP="00506BFD">
      <w:pPr>
        <w:numPr>
          <w:ilvl w:val="0"/>
          <w:numId w:val="2"/>
        </w:numPr>
        <w:tabs>
          <w:tab w:val="left" w:pos="1418"/>
        </w:tabs>
        <w:spacing w:before="120" w:after="120" w:line="360" w:lineRule="auto"/>
        <w:ind w:left="1134" w:right="-142" w:hanging="284"/>
        <w:contextualSpacing/>
        <w:jc w:val="both"/>
        <w:rPr>
          <w:rFonts w:eastAsia="Calibri" w:cs="Calibri"/>
          <w:lang w:eastAsia="pl-PL"/>
        </w:rPr>
      </w:pPr>
      <w:r w:rsidRPr="00506BFD">
        <w:rPr>
          <w:rFonts w:eastAsia="Calibri" w:cs="Calibri"/>
          <w:lang w:eastAsia="pl-PL"/>
        </w:rPr>
        <w:t xml:space="preserve">złożenie oferty bez podpisów osób upoważnionych do składania oświadczeń woli </w:t>
      </w:r>
      <w:r w:rsidRPr="00506BFD">
        <w:rPr>
          <w:rFonts w:eastAsia="Calibri" w:cs="Calibri"/>
          <w:lang w:eastAsia="pl-PL"/>
        </w:rPr>
        <w:br/>
        <w:t>w imieniu Wnioskodawcy,</w:t>
      </w:r>
    </w:p>
    <w:p w14:paraId="2D69FE48" w14:textId="77777777" w:rsidR="00506BFD" w:rsidRDefault="00506BFD" w:rsidP="00506BFD">
      <w:pPr>
        <w:numPr>
          <w:ilvl w:val="0"/>
          <w:numId w:val="2"/>
        </w:numPr>
        <w:tabs>
          <w:tab w:val="left" w:pos="1418"/>
        </w:tabs>
        <w:spacing w:before="120" w:after="120" w:line="360" w:lineRule="auto"/>
        <w:ind w:left="1134" w:right="-142" w:hanging="284"/>
        <w:contextualSpacing/>
        <w:jc w:val="both"/>
        <w:rPr>
          <w:rFonts w:eastAsia="Calibri" w:cs="Calibri"/>
          <w:lang w:eastAsia="pl-PL"/>
        </w:rPr>
      </w:pPr>
      <w:r w:rsidRPr="00506BFD">
        <w:rPr>
          <w:rFonts w:eastAsia="Calibri" w:cs="Calibri"/>
          <w:lang w:eastAsia="pl-PL"/>
        </w:rPr>
        <w:t>złożenie załącznika/załączników do oferty (jeśli ewentualnie są wymagane) bez podpisu osób</w:t>
      </w:r>
      <w:r w:rsidRPr="00506BFD">
        <w:rPr>
          <w:rFonts w:eastAsiaTheme="minorEastAsia"/>
          <w:lang w:eastAsia="pl-PL"/>
        </w:rPr>
        <w:t xml:space="preserve"> </w:t>
      </w:r>
      <w:r w:rsidRPr="00506BFD">
        <w:rPr>
          <w:rFonts w:eastAsia="Calibri" w:cs="Calibri"/>
          <w:lang w:eastAsia="pl-PL"/>
        </w:rPr>
        <w:t>upoważnionych do składania oświadczeń woli w imieniu Wnioskodawcy,</w:t>
      </w:r>
    </w:p>
    <w:p w14:paraId="11E91F01" w14:textId="4995DA51" w:rsidR="002618C0" w:rsidRPr="008518EC" w:rsidRDefault="002618C0" w:rsidP="002618C0">
      <w:pPr>
        <w:numPr>
          <w:ilvl w:val="0"/>
          <w:numId w:val="2"/>
        </w:numPr>
        <w:tabs>
          <w:tab w:val="left" w:pos="1418"/>
        </w:tabs>
        <w:spacing w:before="120" w:after="120" w:line="360" w:lineRule="auto"/>
        <w:ind w:left="1134" w:right="-142" w:hanging="284"/>
        <w:contextualSpacing/>
        <w:jc w:val="both"/>
        <w:rPr>
          <w:rFonts w:eastAsia="Calibri" w:cs="Calibri"/>
          <w:lang w:eastAsia="pl-PL"/>
        </w:rPr>
      </w:pPr>
      <w:r w:rsidRPr="008518EC">
        <w:rPr>
          <w:rFonts w:eastAsia="Calibri" w:cs="Calibri"/>
          <w:lang w:eastAsia="pl-PL"/>
        </w:rPr>
        <w:t xml:space="preserve">w przypadku oferty składanej za pośrednictwem platformy ePUAP lub za pomocą systemu </w:t>
      </w:r>
      <w:r w:rsidR="007E7EA5" w:rsidRPr="008518EC">
        <w:rPr>
          <w:rFonts w:eastAsia="Calibri" w:cs="Calibri"/>
          <w:lang w:eastAsia="pl-PL"/>
        </w:rPr>
        <w:br/>
      </w:r>
      <w:r w:rsidRPr="008518EC">
        <w:rPr>
          <w:rFonts w:eastAsia="Calibri" w:cs="Calibri"/>
          <w:lang w:eastAsia="pl-PL"/>
        </w:rPr>
        <w:t>e-Doręczeń – złożenie załącznika/załączników do oferty (jeśli ewentualnie są wymagane) bez podpisu elektronicznego pod którymkolwiek z tych plików,</w:t>
      </w:r>
    </w:p>
    <w:p w14:paraId="564CE294" w14:textId="77777777" w:rsidR="00506BFD" w:rsidRPr="00506BFD" w:rsidRDefault="00506BFD" w:rsidP="00506BFD">
      <w:pPr>
        <w:numPr>
          <w:ilvl w:val="0"/>
          <w:numId w:val="2"/>
        </w:numPr>
        <w:tabs>
          <w:tab w:val="left" w:pos="1418"/>
        </w:tabs>
        <w:spacing w:before="120" w:after="120" w:line="360" w:lineRule="auto"/>
        <w:ind w:left="1134" w:right="-142" w:hanging="284"/>
        <w:contextualSpacing/>
        <w:jc w:val="both"/>
        <w:rPr>
          <w:rFonts w:eastAsia="Calibri" w:cs="Calibri"/>
          <w:lang w:eastAsia="pl-PL"/>
        </w:rPr>
      </w:pPr>
      <w:r w:rsidRPr="00506BFD">
        <w:rPr>
          <w:rFonts w:eastAsia="Calibri" w:cs="Calibri"/>
          <w:lang w:eastAsia="pl-PL"/>
        </w:rPr>
        <w:t>złożenie oferty w której termin realizacji zadania nie jest zgodny z terminem podanym w  ogłoszeniu,</w:t>
      </w:r>
    </w:p>
    <w:p w14:paraId="5E9D1A1C" w14:textId="77777777" w:rsidR="00506BFD" w:rsidRPr="00506BFD" w:rsidRDefault="00506BFD" w:rsidP="00506BFD">
      <w:pPr>
        <w:numPr>
          <w:ilvl w:val="0"/>
          <w:numId w:val="2"/>
        </w:numPr>
        <w:tabs>
          <w:tab w:val="left" w:pos="1418"/>
        </w:tabs>
        <w:spacing w:before="120" w:after="120" w:line="360" w:lineRule="auto"/>
        <w:ind w:left="1134" w:right="-142" w:hanging="284"/>
        <w:contextualSpacing/>
        <w:jc w:val="both"/>
        <w:rPr>
          <w:rFonts w:eastAsia="Calibri" w:cs="Calibri"/>
          <w:lang w:eastAsia="pl-PL"/>
        </w:rPr>
      </w:pPr>
      <w:r w:rsidRPr="00506BFD">
        <w:rPr>
          <w:rFonts w:eastAsia="Calibri" w:cs="Calibri"/>
          <w:lang w:eastAsia="pl-PL"/>
        </w:rPr>
        <w:t>złożenie oferty z</w:t>
      </w:r>
      <w:r w:rsidRPr="00506BFD">
        <w:rPr>
          <w:rFonts w:eastAsia="Calibri" w:cs="Calibri"/>
          <w:b/>
          <w:lang w:eastAsia="pl-PL"/>
        </w:rPr>
        <w:t xml:space="preserve"> </w:t>
      </w:r>
      <w:r w:rsidRPr="00506BFD">
        <w:rPr>
          <w:rFonts w:eastAsia="Calibri" w:cs="Calibri"/>
          <w:lang w:eastAsia="pl-PL"/>
        </w:rPr>
        <w:t>kalkulacją kosztów zawierającą wycenę wkładu rzeczowego,</w:t>
      </w:r>
    </w:p>
    <w:p w14:paraId="10126264" w14:textId="100F0A0A" w:rsidR="00672AB1" w:rsidRPr="00672AB1" w:rsidRDefault="00506BFD" w:rsidP="00672AB1">
      <w:pPr>
        <w:numPr>
          <w:ilvl w:val="0"/>
          <w:numId w:val="2"/>
        </w:numPr>
        <w:tabs>
          <w:tab w:val="left" w:pos="1418"/>
        </w:tabs>
        <w:spacing w:before="120" w:after="120" w:line="360" w:lineRule="auto"/>
        <w:ind w:left="1134" w:right="-142" w:hanging="284"/>
        <w:contextualSpacing/>
        <w:jc w:val="both"/>
        <w:rPr>
          <w:rFonts w:eastAsia="Calibri" w:cs="Calibri"/>
          <w:lang w:eastAsia="pl-PL"/>
        </w:rPr>
      </w:pPr>
      <w:r w:rsidRPr="00506BFD">
        <w:rPr>
          <w:rFonts w:eastAsia="Calibri" w:cs="Calibri"/>
          <w:lang w:eastAsia="pl-PL"/>
        </w:rPr>
        <w:t>złożenie oferty z</w:t>
      </w:r>
      <w:r w:rsidRPr="00506BFD">
        <w:rPr>
          <w:rFonts w:eastAsia="Calibri" w:cs="Calibri"/>
          <w:b/>
          <w:lang w:eastAsia="pl-PL"/>
        </w:rPr>
        <w:t xml:space="preserve"> </w:t>
      </w:r>
      <w:r w:rsidRPr="00506BFD">
        <w:rPr>
          <w:rFonts w:eastAsia="Calibri" w:cs="Calibri"/>
          <w:lang w:eastAsia="pl-PL"/>
        </w:rPr>
        <w:t>kalkulacją kosztów zawierającą finansowy wkład własny</w:t>
      </w:r>
      <w:r w:rsidR="00672AB1">
        <w:rPr>
          <w:rFonts w:eastAsia="Calibri" w:cs="Calibri"/>
          <w:lang w:eastAsia="pl-PL"/>
        </w:rPr>
        <w:t>,</w:t>
      </w:r>
    </w:p>
    <w:p w14:paraId="27270182" w14:textId="77777777" w:rsidR="00506BFD" w:rsidRPr="00506BFD" w:rsidRDefault="00506BFD" w:rsidP="00506BFD">
      <w:pPr>
        <w:spacing w:after="0" w:line="360" w:lineRule="auto"/>
        <w:ind w:left="720" w:right="-142"/>
        <w:jc w:val="both"/>
        <w:rPr>
          <w:rFonts w:eastAsia="Calibri" w:cs="Calibri"/>
          <w:lang w:eastAsia="pl-PL"/>
        </w:rPr>
      </w:pPr>
      <w:r w:rsidRPr="00506BFD">
        <w:rPr>
          <w:rFonts w:eastAsia="Calibri" w:cs="Calibri"/>
          <w:lang w:eastAsia="pl-PL"/>
        </w:rPr>
        <w:t xml:space="preserve">Dopuszcza się możliwość korekty przez Wnioskodawcę </w:t>
      </w:r>
      <w:r w:rsidRPr="00506BFD">
        <w:rPr>
          <w:rFonts w:eastAsia="Calibri" w:cs="Calibri"/>
          <w:b/>
          <w:u w:val="single"/>
          <w:lang w:eastAsia="pl-PL"/>
        </w:rPr>
        <w:t xml:space="preserve">tylko oczywistych pomyłek pisarskich </w:t>
      </w:r>
      <w:r w:rsidRPr="00506BFD">
        <w:rPr>
          <w:rFonts w:eastAsia="Calibri" w:cs="Calibri"/>
          <w:lang w:eastAsia="pl-PL"/>
        </w:rPr>
        <w:t>w treści oferty w terminie do dwóch dni roboczych poprzedzających posiedzenie Komisji konkursowej.</w:t>
      </w:r>
    </w:p>
    <w:p w14:paraId="092DFA58" w14:textId="77777777" w:rsidR="00506BFD" w:rsidRPr="00506BFD" w:rsidRDefault="00506BFD" w:rsidP="00506BFD">
      <w:pPr>
        <w:numPr>
          <w:ilvl w:val="0"/>
          <w:numId w:val="1"/>
        </w:numPr>
        <w:spacing w:after="0" w:line="360" w:lineRule="auto"/>
        <w:ind w:right="-142"/>
        <w:contextualSpacing/>
        <w:jc w:val="both"/>
        <w:rPr>
          <w:rFonts w:eastAsia="Calibri" w:cs="Calibri"/>
          <w:lang w:eastAsia="pl-PL"/>
        </w:rPr>
      </w:pPr>
      <w:r w:rsidRPr="00506BFD">
        <w:rPr>
          <w:rFonts w:eastAsia="Calibri" w:cs="Calibri"/>
          <w:lang w:eastAsia="pl-PL"/>
        </w:rPr>
        <w:t>Do oferty należy załączyć:</w:t>
      </w:r>
    </w:p>
    <w:p w14:paraId="43E9C2DB" w14:textId="6B719CD7" w:rsidR="00506BFD" w:rsidRPr="00506BFD" w:rsidRDefault="00506BFD" w:rsidP="00506BFD">
      <w:pPr>
        <w:numPr>
          <w:ilvl w:val="1"/>
          <w:numId w:val="1"/>
        </w:numPr>
        <w:tabs>
          <w:tab w:val="left" w:pos="851"/>
          <w:tab w:val="left" w:pos="1701"/>
        </w:tabs>
        <w:spacing w:after="0" w:line="360" w:lineRule="auto"/>
        <w:ind w:left="851" w:right="-142"/>
        <w:contextualSpacing/>
        <w:jc w:val="both"/>
        <w:rPr>
          <w:rFonts w:eastAsia="Calibri" w:cs="Calibri"/>
          <w:lang w:eastAsia="pl-PL"/>
        </w:rPr>
      </w:pPr>
      <w:r w:rsidRPr="00506BFD">
        <w:rPr>
          <w:rFonts w:eastAsia="Calibri" w:cs="Calibri"/>
          <w:lang w:eastAsia="pl-PL"/>
        </w:rPr>
        <w:t>umowę zawartą między oferentami (dotyczy oferty wspólnej), którzy złożyli ofertę wspólną, określającą zakres ich świadczeń składających się na realizację zadania publicznego, podpisaną przez upoważnione osoby (z pieczęciami ze wskazaniem imion, nazwisk i podpisami osób upoważnionych do reprezentowania podmiotu. W przypadku braku pieczęci osoba upoważniona jest zobowiązana w sposób czytelny wskazać imię i nazwisko oraz sprawowaną funkcję).</w:t>
      </w:r>
      <w:r w:rsidR="007C2304">
        <w:rPr>
          <w:rFonts w:eastAsia="Calibri" w:cs="Calibri"/>
          <w:lang w:eastAsia="pl-PL"/>
        </w:rPr>
        <w:t xml:space="preserve"> </w:t>
      </w:r>
    </w:p>
    <w:p w14:paraId="79E530EF" w14:textId="77777777" w:rsidR="00506BFD" w:rsidRPr="007B1718" w:rsidRDefault="00506BFD" w:rsidP="00506BFD">
      <w:pPr>
        <w:numPr>
          <w:ilvl w:val="1"/>
          <w:numId w:val="1"/>
        </w:numPr>
        <w:tabs>
          <w:tab w:val="left" w:pos="1701"/>
        </w:tabs>
        <w:spacing w:after="0" w:line="360" w:lineRule="auto"/>
        <w:ind w:left="851" w:right="-142"/>
        <w:jc w:val="both"/>
        <w:rPr>
          <w:rFonts w:eastAsia="Times New Roman" w:cs="Times New Roman"/>
          <w:lang w:eastAsia="pl-PL"/>
        </w:rPr>
      </w:pPr>
      <w:r w:rsidRPr="007B1718">
        <w:rPr>
          <w:rFonts w:eastAsia="Calibri" w:cs="Calibri"/>
          <w:lang w:eastAsia="pl-PL"/>
        </w:rPr>
        <w:t>oświadczenie o zrealizowaniu obowiązku informacyjnego wobec osób wskazanych w Formularzu</w:t>
      </w:r>
      <w:r w:rsidRPr="00506BFD">
        <w:rPr>
          <w:rFonts w:eastAsia="Calibri" w:cs="Calibri"/>
          <w:lang w:eastAsia="pl-PL"/>
        </w:rPr>
        <w:t xml:space="preserve"> ofertowym, wynikającym z rozporządzenia </w:t>
      </w:r>
      <w:r w:rsidRPr="00C13DCE">
        <w:rPr>
          <w:rFonts w:eastAsia="Calibri" w:cs="Calibri"/>
          <w:lang w:eastAsia="pl-PL"/>
        </w:rPr>
        <w:t xml:space="preserve">Parlamentu Europejskiego i Rady (UE) nr 2016/679 z dnia 27 kwietnia 2016 r. </w:t>
      </w:r>
      <w:r w:rsidRPr="00C13DCE">
        <w:rPr>
          <w:rFonts w:eastAsia="Calibri" w:cs="Calibri"/>
          <w:bCs/>
          <w:i/>
          <w:lang w:eastAsia="pl-PL"/>
        </w:rPr>
        <w:t xml:space="preserve">w sprawie ochrony osób fizycznych w związku z przetwarzaniem danych osobowych i w sprawie swobodnego przepływu takich danych oraz uchylenia dyrektywy </w:t>
      </w:r>
      <w:r w:rsidRPr="00C13DCE">
        <w:rPr>
          <w:rFonts w:eastAsia="Calibri" w:cs="Calibri"/>
          <w:bCs/>
          <w:i/>
          <w:lang w:eastAsia="pl-PL"/>
        </w:rPr>
        <w:lastRenderedPageBreak/>
        <w:t>95/46/WE</w:t>
      </w:r>
      <w:r w:rsidRPr="00C13DCE">
        <w:rPr>
          <w:rFonts w:eastAsia="Calibri" w:cs="Calibri"/>
          <w:bCs/>
          <w:lang w:eastAsia="pl-PL"/>
        </w:rPr>
        <w:t xml:space="preserve"> </w:t>
      </w:r>
      <w:r w:rsidRPr="00C13DCE">
        <w:rPr>
          <w:rFonts w:eastAsia="Calibri" w:cs="Calibri"/>
          <w:bCs/>
          <w:i/>
          <w:lang w:eastAsia="pl-PL"/>
        </w:rPr>
        <w:t xml:space="preserve">(ogólne rozporządzenie o ochronie danych) </w:t>
      </w:r>
      <w:r w:rsidRPr="00C13DCE">
        <w:rPr>
          <w:rFonts w:eastAsia="Times New Roman" w:cstheme="minorHAnsi"/>
          <w:lang w:eastAsia="pl-PL"/>
        </w:rPr>
        <w:t>(Dz. U. UE. L</w:t>
      </w:r>
      <w:r w:rsidR="007B1718" w:rsidRPr="00C13DCE">
        <w:rPr>
          <w:rFonts w:eastAsia="Times New Roman" w:cstheme="minorHAnsi"/>
          <w:lang w:eastAsia="pl-PL"/>
        </w:rPr>
        <w:t xml:space="preserve"> 119 z 4.05.2016 r.</w:t>
      </w:r>
      <w:r w:rsidRPr="00C13DCE">
        <w:rPr>
          <w:rFonts w:eastAsia="Times New Roman" w:cstheme="minorHAnsi"/>
          <w:lang w:eastAsia="pl-PL"/>
        </w:rPr>
        <w:t xml:space="preserve"> z późn</w:t>
      </w:r>
      <w:r w:rsidRPr="007B1718">
        <w:rPr>
          <w:rFonts w:eastAsia="Times New Roman" w:cstheme="minorHAnsi"/>
          <w:lang w:eastAsia="pl-PL"/>
        </w:rPr>
        <w:t>. zm.).</w:t>
      </w:r>
    </w:p>
    <w:p w14:paraId="689337CF" w14:textId="77777777" w:rsidR="00506BFD" w:rsidRPr="00506BFD" w:rsidRDefault="00506BFD" w:rsidP="00506BFD">
      <w:pPr>
        <w:numPr>
          <w:ilvl w:val="1"/>
          <w:numId w:val="1"/>
        </w:numPr>
        <w:tabs>
          <w:tab w:val="left" w:pos="1701"/>
        </w:tabs>
        <w:spacing w:after="0" w:line="360" w:lineRule="auto"/>
        <w:ind w:left="851" w:right="-142"/>
        <w:jc w:val="both"/>
        <w:rPr>
          <w:rFonts w:eastAsia="Times New Roman" w:cs="Times New Roman"/>
          <w:lang w:eastAsia="pl-PL"/>
        </w:rPr>
      </w:pPr>
      <w:r w:rsidRPr="00506BFD">
        <w:rPr>
          <w:rFonts w:eastAsia="Times New Roman" w:cs="Times New Roman"/>
          <w:lang w:eastAsia="pl-PL"/>
        </w:rPr>
        <w:t>dokument poświadczający tytuł prawny do lokalu,</w:t>
      </w:r>
    </w:p>
    <w:p w14:paraId="72D0EB1E" w14:textId="77777777" w:rsidR="00506BFD" w:rsidRDefault="00506BFD" w:rsidP="00506BFD">
      <w:pPr>
        <w:numPr>
          <w:ilvl w:val="1"/>
          <w:numId w:val="1"/>
        </w:numPr>
        <w:tabs>
          <w:tab w:val="left" w:pos="1701"/>
        </w:tabs>
        <w:spacing w:after="0" w:line="360" w:lineRule="auto"/>
        <w:ind w:left="851" w:right="-142"/>
        <w:jc w:val="both"/>
        <w:rPr>
          <w:rFonts w:eastAsia="Times New Roman" w:cs="Times New Roman"/>
          <w:lang w:eastAsia="pl-PL"/>
        </w:rPr>
      </w:pPr>
      <w:r w:rsidRPr="00506BFD">
        <w:rPr>
          <w:rFonts w:eastAsia="Times New Roman" w:cs="Times New Roman"/>
          <w:lang w:eastAsia="pl-PL"/>
        </w:rPr>
        <w:t>oświadczenie, że lokal spełnia wymogi określone w rozporządzeniu Ministra Zdrowia z dnia 8  grudnia 2014 r. w sprawie izb wytrzeźwień i placówek wskazanych lub utworzonych przez jednostkę samorządu terytorialnego podpisane przez osoby uprawione do reprezentowania oferenta.</w:t>
      </w:r>
    </w:p>
    <w:p w14:paraId="5D036074" w14:textId="3155F49C" w:rsidR="00960014" w:rsidRPr="008518EC" w:rsidRDefault="00960014" w:rsidP="003A1645">
      <w:pPr>
        <w:tabs>
          <w:tab w:val="left" w:pos="567"/>
        </w:tabs>
        <w:spacing w:after="0" w:line="360" w:lineRule="auto"/>
        <w:ind w:left="491" w:right="-142"/>
        <w:jc w:val="both"/>
        <w:rPr>
          <w:rFonts w:eastAsia="Calibri" w:cs="Calibri"/>
          <w:lang w:eastAsia="pl-PL"/>
        </w:rPr>
      </w:pPr>
      <w:r w:rsidRPr="008518EC">
        <w:rPr>
          <w:rFonts w:eastAsia="Calibri" w:cs="Calibri"/>
          <w:lang w:eastAsia="pl-PL"/>
        </w:rPr>
        <w:t xml:space="preserve">W przypadku </w:t>
      </w:r>
      <w:r w:rsidR="003A1645" w:rsidRPr="008518EC">
        <w:rPr>
          <w:rFonts w:eastAsia="Calibri" w:cs="Calibri"/>
          <w:lang w:eastAsia="pl-PL"/>
        </w:rPr>
        <w:t xml:space="preserve">składania oferty za pośrednictwem platformy ePUAP lub za pomocą systemu </w:t>
      </w:r>
      <w:r w:rsidR="007E7EA5" w:rsidRPr="008518EC">
        <w:rPr>
          <w:rFonts w:eastAsia="Calibri" w:cs="Calibri"/>
          <w:lang w:eastAsia="pl-PL"/>
        </w:rPr>
        <w:br/>
      </w:r>
      <w:r w:rsidR="003A1645" w:rsidRPr="008518EC">
        <w:rPr>
          <w:rFonts w:eastAsia="Calibri" w:cs="Calibri"/>
          <w:lang w:eastAsia="pl-PL"/>
        </w:rPr>
        <w:t xml:space="preserve">e-Doręczeń </w:t>
      </w:r>
      <w:r w:rsidRPr="008518EC">
        <w:rPr>
          <w:rFonts w:eastAsia="Calibri" w:cs="Calibri"/>
          <w:lang w:eastAsia="pl-PL"/>
        </w:rPr>
        <w:t>ofertę oraz wszystkie wymagane załączniki należy opatrzyć kwalifikowanym podpisem elektronicznym lub podpisać profilem zaufanym.</w:t>
      </w:r>
    </w:p>
    <w:p w14:paraId="53D8E5D1" w14:textId="77777777" w:rsidR="00506BFD" w:rsidRPr="00FE27AB" w:rsidRDefault="00506BFD" w:rsidP="00FE27AB">
      <w:pPr>
        <w:numPr>
          <w:ilvl w:val="0"/>
          <w:numId w:val="1"/>
        </w:numPr>
        <w:tabs>
          <w:tab w:val="left" w:pos="567"/>
        </w:tabs>
        <w:spacing w:before="120" w:after="0" w:line="360" w:lineRule="auto"/>
        <w:ind w:left="567" w:right="-142" w:hanging="283"/>
        <w:contextualSpacing/>
        <w:jc w:val="both"/>
        <w:rPr>
          <w:rFonts w:eastAsia="Calibri" w:cs="Calibri"/>
          <w:b/>
          <w:lang w:eastAsia="pl-PL"/>
        </w:rPr>
      </w:pPr>
      <w:r w:rsidRPr="00506BFD">
        <w:rPr>
          <w:rFonts w:eastAsia="Calibri" w:cs="Calibri"/>
          <w:lang w:eastAsia="pl-PL"/>
        </w:rPr>
        <w:t xml:space="preserve">W trakcie realizacji zadania mogą być dokonywane przesunięcia w zakresie poszczególnych kosztów zadania. Zwiększenie pozycji kosztu o więcej niż </w:t>
      </w:r>
      <w:r w:rsidRPr="00506BFD">
        <w:rPr>
          <w:rFonts w:eastAsia="Calibri" w:cs="Calibri"/>
          <w:b/>
          <w:lang w:eastAsia="pl-PL"/>
        </w:rPr>
        <w:t>15%</w:t>
      </w:r>
      <w:r w:rsidRPr="00506BFD">
        <w:rPr>
          <w:rFonts w:eastAsia="Calibri" w:cs="Calibri"/>
          <w:lang w:eastAsia="pl-PL"/>
        </w:rPr>
        <w:t xml:space="preserve"> wartości danego kosztu wymaga zawarcia aneksu do umowy. Aneksu wymaga także utworzenie nowej pozycji kosztów. W takiej sytuacji Oferent zobowiązany jest przedstawić zaktualizowany kosztorys oferty.</w:t>
      </w:r>
    </w:p>
    <w:p w14:paraId="23DC917A" w14:textId="7687B365" w:rsidR="00960014" w:rsidRPr="001027B3" w:rsidRDefault="00506BFD" w:rsidP="001027B3">
      <w:pPr>
        <w:numPr>
          <w:ilvl w:val="0"/>
          <w:numId w:val="1"/>
        </w:numPr>
        <w:tabs>
          <w:tab w:val="left" w:pos="567"/>
        </w:tabs>
        <w:spacing w:after="0" w:line="360" w:lineRule="auto"/>
        <w:ind w:left="567" w:right="-142" w:hanging="283"/>
        <w:contextualSpacing/>
        <w:jc w:val="both"/>
        <w:rPr>
          <w:rFonts w:eastAsia="Calibri" w:cs="Calibri"/>
          <w:lang w:eastAsia="pl-PL"/>
        </w:rPr>
      </w:pPr>
      <w:r w:rsidRPr="00506BFD">
        <w:rPr>
          <w:rFonts w:eastAsia="Calibri" w:cs="Calibri"/>
          <w:lang w:eastAsia="pl-PL"/>
        </w:rPr>
        <w:t>Załącznikami do niniejszego ogłoszenia są: wzór oferty ( załącznik nr 1), wzór sprawozdania z  realizacji zadania publicznego (załącznik nr 2) oraz oświadczenie o zrealizowaniu obowiązku informacyjnego (załącznik nr 3).</w:t>
      </w:r>
    </w:p>
    <w:p w14:paraId="5E9CFAC6" w14:textId="77777777" w:rsidR="00506BFD" w:rsidRPr="00506BFD" w:rsidRDefault="00506BFD" w:rsidP="00506BFD">
      <w:pPr>
        <w:tabs>
          <w:tab w:val="left" w:pos="567"/>
        </w:tabs>
        <w:spacing w:after="0" w:line="360" w:lineRule="auto"/>
        <w:ind w:left="284" w:right="-142"/>
        <w:jc w:val="both"/>
        <w:rPr>
          <w:rFonts w:eastAsia="Calibri" w:cs="Calibri"/>
          <w:lang w:eastAsia="pl-PL"/>
        </w:rPr>
      </w:pPr>
      <w:r w:rsidRPr="00506BFD">
        <w:rPr>
          <w:rFonts w:eastAsia="Calibri" w:cs="Calibri"/>
          <w:b/>
          <w:lang w:eastAsia="pl-PL"/>
        </w:rPr>
        <w:t>IV. Terminy i warunki realizacji zadania</w:t>
      </w:r>
      <w:r w:rsidRPr="00506BFD">
        <w:rPr>
          <w:rFonts w:eastAsia="Calibri" w:cs="Calibri"/>
          <w:lang w:eastAsia="pl-PL"/>
        </w:rPr>
        <w:t xml:space="preserve"> </w:t>
      </w:r>
    </w:p>
    <w:p w14:paraId="474D5F56" w14:textId="2FCA2FDC" w:rsidR="00506BFD" w:rsidRPr="00506BFD" w:rsidRDefault="00506BFD" w:rsidP="00506BFD">
      <w:pPr>
        <w:numPr>
          <w:ilvl w:val="0"/>
          <w:numId w:val="4"/>
        </w:numPr>
        <w:tabs>
          <w:tab w:val="left" w:pos="567"/>
        </w:tabs>
        <w:spacing w:before="120" w:after="120" w:line="360" w:lineRule="auto"/>
        <w:ind w:left="567" w:right="-142" w:hanging="283"/>
        <w:contextualSpacing/>
        <w:jc w:val="both"/>
        <w:rPr>
          <w:rFonts w:eastAsia="Calibri" w:cs="Calibri"/>
          <w:lang w:eastAsia="pl-PL"/>
        </w:rPr>
      </w:pPr>
      <w:r w:rsidRPr="00506BFD">
        <w:rPr>
          <w:rFonts w:eastAsia="Calibri" w:cs="Calibri"/>
          <w:lang w:eastAsia="pl-PL"/>
        </w:rPr>
        <w:t xml:space="preserve">Konkurs obejmuje oferty realizacji zadań, których realizacja rozpoczyna się </w:t>
      </w:r>
      <w:r w:rsidR="00FE27AB">
        <w:rPr>
          <w:rFonts w:eastAsia="Calibri" w:cs="Calibri"/>
          <w:b/>
          <w:lang w:eastAsia="pl-PL"/>
        </w:rPr>
        <w:t>1 stycznia 202</w:t>
      </w:r>
      <w:r w:rsidR="008B79C5">
        <w:rPr>
          <w:rFonts w:eastAsia="Calibri" w:cs="Calibri"/>
          <w:b/>
          <w:lang w:eastAsia="pl-PL"/>
        </w:rPr>
        <w:t>6</w:t>
      </w:r>
      <w:r w:rsidRPr="00506BFD">
        <w:rPr>
          <w:rFonts w:eastAsia="Calibri" w:cs="Calibri"/>
          <w:b/>
          <w:lang w:eastAsia="pl-PL"/>
        </w:rPr>
        <w:t xml:space="preserve"> roku,</w:t>
      </w:r>
      <w:r w:rsidRPr="00506BFD">
        <w:rPr>
          <w:rFonts w:eastAsia="Calibri" w:cs="Calibri"/>
          <w:lang w:eastAsia="pl-PL"/>
        </w:rPr>
        <w:t xml:space="preserve"> a kończy </w:t>
      </w:r>
      <w:r w:rsidRPr="00506BFD">
        <w:rPr>
          <w:rFonts w:eastAsia="Calibri" w:cs="Calibri"/>
          <w:b/>
          <w:lang w:eastAsia="pl-PL"/>
        </w:rPr>
        <w:t>31 grudnia 2</w:t>
      </w:r>
      <w:r w:rsidR="00FE27AB">
        <w:rPr>
          <w:rFonts w:eastAsia="Calibri" w:cs="Calibri"/>
          <w:b/>
          <w:lang w:eastAsia="pl-PL"/>
        </w:rPr>
        <w:t>02</w:t>
      </w:r>
      <w:r w:rsidR="008B79C5">
        <w:rPr>
          <w:rFonts w:eastAsia="Calibri" w:cs="Calibri"/>
          <w:b/>
          <w:lang w:eastAsia="pl-PL"/>
        </w:rPr>
        <w:t>6</w:t>
      </w:r>
      <w:r w:rsidRPr="00506BFD">
        <w:rPr>
          <w:rFonts w:eastAsia="Calibri" w:cs="Calibri"/>
          <w:b/>
          <w:lang w:eastAsia="pl-PL"/>
        </w:rPr>
        <w:t xml:space="preserve"> roku</w:t>
      </w:r>
      <w:r w:rsidRPr="00506BFD">
        <w:rPr>
          <w:rFonts w:eastAsia="Calibri" w:cs="Calibri"/>
          <w:lang w:eastAsia="pl-PL"/>
        </w:rPr>
        <w:t>.</w:t>
      </w:r>
    </w:p>
    <w:p w14:paraId="7E4F452C" w14:textId="77777777" w:rsidR="00506BFD" w:rsidRPr="00506BFD" w:rsidRDefault="00506BFD" w:rsidP="00506BFD">
      <w:pPr>
        <w:numPr>
          <w:ilvl w:val="0"/>
          <w:numId w:val="4"/>
        </w:numPr>
        <w:tabs>
          <w:tab w:val="left" w:pos="426"/>
          <w:tab w:val="left" w:pos="567"/>
        </w:tabs>
        <w:spacing w:before="120" w:after="120" w:line="360" w:lineRule="auto"/>
        <w:ind w:left="567" w:right="-142" w:hanging="283"/>
        <w:jc w:val="both"/>
        <w:rPr>
          <w:rFonts w:eastAsia="Calibri" w:cs="Calibri"/>
          <w:lang w:eastAsia="pl-PL"/>
        </w:rPr>
      </w:pPr>
      <w:r w:rsidRPr="00506BFD">
        <w:rPr>
          <w:rFonts w:eastAsia="Calibri" w:cs="Calibri"/>
          <w:lang w:eastAsia="pl-PL"/>
        </w:rPr>
        <w:t>Kwota przyznanej dotacji może być niższa od wnioskowanej w ofercie. W takim przypadku oferent ma możliwość odstąpienia od realizacji zadania lub ma możliwość zrealizować je w zakresie odpowiadającym przyznanej dotacji. Wówczas zobowiązany jest do przedstawienia korekty planu i harmonogramu działań, opisów zakładanych rezultatów realizacji zadania publicznego oraz kalkulacji przewidywanych kosztów realizacji zadania.  W niniejszym przypadku Organizacja może zmniejszyć inne środki finansowe ale musi zachować proporcje wskazane w ofercie.</w:t>
      </w:r>
    </w:p>
    <w:p w14:paraId="421DAE82" w14:textId="77777777" w:rsidR="00506BFD" w:rsidRPr="00506BFD" w:rsidRDefault="00506BFD" w:rsidP="00506BFD">
      <w:pPr>
        <w:numPr>
          <w:ilvl w:val="0"/>
          <w:numId w:val="4"/>
        </w:numPr>
        <w:tabs>
          <w:tab w:val="left" w:pos="426"/>
          <w:tab w:val="left" w:pos="567"/>
        </w:tabs>
        <w:spacing w:before="120" w:after="120" w:line="360" w:lineRule="auto"/>
        <w:ind w:left="567" w:right="-142" w:hanging="283"/>
        <w:jc w:val="both"/>
        <w:rPr>
          <w:rFonts w:eastAsia="Calibri" w:cs="Calibri"/>
          <w:lang w:eastAsia="pl-PL"/>
        </w:rPr>
      </w:pPr>
      <w:r w:rsidRPr="00506BFD">
        <w:rPr>
          <w:rFonts w:eastAsia="Calibri" w:cs="Calibri"/>
          <w:lang w:eastAsia="pl-PL"/>
        </w:rPr>
        <w:t xml:space="preserve">Warunkiem przekazania dotacji jest zawarcie umowy sporządzonej według ramowego wzoru umowy określonego w rozporządzeniu Przewodniczącego Komitetu do spraw Pożytku Publicznego z dnia 24 października 2018 r. </w:t>
      </w:r>
      <w:r w:rsidRPr="00506BFD">
        <w:rPr>
          <w:rFonts w:eastAsia="Calibri" w:cs="Calibri"/>
          <w:bCs/>
          <w:i/>
          <w:lang w:eastAsia="pl-PL"/>
        </w:rPr>
        <w:t>w sprawie wzorów ofert i ramowych wzorów umów dotyczących realizacji zadań publicznych oraz wzorów sprawozdań z wykonania tych zadań</w:t>
      </w:r>
      <w:r w:rsidRPr="00506BFD">
        <w:rPr>
          <w:rFonts w:eastAsia="Calibri" w:cs="Calibri"/>
          <w:lang w:eastAsia="pl-PL"/>
        </w:rPr>
        <w:t>. Umowa będzie zawarta najpóźniej w dniu rozpoczęcia realizacji projektu.</w:t>
      </w:r>
    </w:p>
    <w:p w14:paraId="07BC7F15" w14:textId="77777777" w:rsidR="00506BFD" w:rsidRPr="00506BFD" w:rsidRDefault="00506BFD" w:rsidP="00506BFD">
      <w:pPr>
        <w:numPr>
          <w:ilvl w:val="0"/>
          <w:numId w:val="4"/>
        </w:numPr>
        <w:tabs>
          <w:tab w:val="left" w:pos="284"/>
          <w:tab w:val="left" w:pos="567"/>
        </w:tabs>
        <w:spacing w:before="120" w:after="120" w:line="360" w:lineRule="auto"/>
        <w:ind w:left="567" w:right="-142" w:hanging="283"/>
        <w:jc w:val="both"/>
        <w:rPr>
          <w:rFonts w:eastAsia="Calibri" w:cs="Calibri"/>
          <w:lang w:eastAsia="pl-PL"/>
        </w:rPr>
      </w:pPr>
      <w:r w:rsidRPr="00506BFD">
        <w:rPr>
          <w:rFonts w:eastAsia="Calibri" w:cs="Calibri"/>
          <w:lang w:eastAsia="pl-PL"/>
        </w:rPr>
        <w:t>Termin i szczegółowe warunki realizacji zadania zostaną określone w umowie.</w:t>
      </w:r>
    </w:p>
    <w:p w14:paraId="6563F18A" w14:textId="77777777" w:rsidR="00506BFD" w:rsidRPr="00506BFD" w:rsidRDefault="00506BFD" w:rsidP="00506BFD">
      <w:pPr>
        <w:numPr>
          <w:ilvl w:val="0"/>
          <w:numId w:val="4"/>
        </w:numPr>
        <w:tabs>
          <w:tab w:val="left" w:pos="426"/>
          <w:tab w:val="left" w:pos="567"/>
        </w:tabs>
        <w:spacing w:before="120" w:after="120" w:line="360" w:lineRule="auto"/>
        <w:ind w:left="567" w:right="-142" w:hanging="283"/>
        <w:jc w:val="both"/>
        <w:rPr>
          <w:rFonts w:eastAsia="Calibri" w:cs="Calibri"/>
          <w:lang w:eastAsia="pl-PL"/>
        </w:rPr>
      </w:pPr>
      <w:r w:rsidRPr="00506BFD">
        <w:rPr>
          <w:rFonts w:eastAsia="Calibri" w:cs="Calibri"/>
          <w:lang w:eastAsia="pl-PL"/>
        </w:rPr>
        <w:lastRenderedPageBreak/>
        <w:t>Oferent, po otrzymaniu dotacji zobowiązuje się do zamieszczania wiadomości z zapisem „Finansowane ze środków powiatu poznańskiego” w materiałach, publikacjach, informacjach dla mediów, ogłoszeniach i wystąpieniach publicznych dotyczących realizowanego zadania publicznego oraz logotypu powiatu poznańskiego na materiałach i publikacjach, w szczególności promocyjnych, informacyjnych, ogłoszeniowych, szkoleniowych i edukacyjnych, dotyczących realizowanego zadania, proporcjonalnie do wielkości innych oznaczeń, w sposób zapewniający jego dobrą widoczność.</w:t>
      </w:r>
    </w:p>
    <w:p w14:paraId="2981DC36" w14:textId="1C931E32" w:rsidR="00960014" w:rsidRPr="005F511D" w:rsidRDefault="00506BFD" w:rsidP="005F511D">
      <w:pPr>
        <w:numPr>
          <w:ilvl w:val="0"/>
          <w:numId w:val="4"/>
        </w:numPr>
        <w:tabs>
          <w:tab w:val="left" w:pos="426"/>
          <w:tab w:val="left" w:pos="567"/>
        </w:tabs>
        <w:spacing w:before="120" w:after="120" w:line="360" w:lineRule="auto"/>
        <w:ind w:left="567" w:right="-142" w:hanging="283"/>
        <w:jc w:val="both"/>
        <w:rPr>
          <w:rFonts w:eastAsia="Calibri" w:cs="Calibri"/>
          <w:b/>
          <w:lang w:eastAsia="pl-PL"/>
        </w:rPr>
      </w:pPr>
      <w:r w:rsidRPr="00506BFD">
        <w:rPr>
          <w:rFonts w:eastAsia="Calibri" w:cs="Calibri"/>
          <w:lang w:eastAsia="pl-PL"/>
        </w:rPr>
        <w:t xml:space="preserve">W terminie 30 dni od daty zakończenia realizacji zadania publicznego oferent przedkłada sprawozdanie z jego realizacji, sporządzone według wzoru określonego w rozporządzeniu Przewodniczącego Komitetu do spraw Pożytku Publicznego z dnia 24 października </w:t>
      </w:r>
      <w:r w:rsidR="000F1B38">
        <w:rPr>
          <w:rFonts w:eastAsia="Calibri" w:cs="Calibri"/>
          <w:lang w:eastAsia="pl-PL"/>
        </w:rPr>
        <w:t>2</w:t>
      </w:r>
      <w:r w:rsidRPr="00506BFD">
        <w:rPr>
          <w:rFonts w:eastAsia="Calibri" w:cs="Calibri"/>
          <w:lang w:eastAsia="pl-PL"/>
        </w:rPr>
        <w:t>018r.  </w:t>
      </w:r>
      <w:r w:rsidRPr="000F1B38">
        <w:rPr>
          <w:rFonts w:eastAsia="Calibri" w:cs="Calibri"/>
          <w:bCs/>
          <w:i/>
          <w:iCs/>
          <w:lang w:eastAsia="pl-PL"/>
        </w:rPr>
        <w:t>w  sprawie wzorów ofert i ramowych wzorów umów dotyczących realizacji zadań publicznych oraz wzorów sprawozdań z wykonania tych zadań</w:t>
      </w:r>
      <w:r w:rsidRPr="00506BFD">
        <w:rPr>
          <w:rFonts w:eastAsia="Calibri" w:cs="Calibri"/>
          <w:b/>
          <w:bCs/>
          <w:lang w:eastAsia="pl-PL"/>
        </w:rPr>
        <w:t xml:space="preserve"> </w:t>
      </w:r>
      <w:r w:rsidRPr="00506BFD">
        <w:rPr>
          <w:rFonts w:eastAsia="Calibri" w:cs="Calibri"/>
          <w:lang w:eastAsia="pl-PL"/>
        </w:rPr>
        <w:t>stanowiącego załącznik  nr 2 do niniejszego ogłoszenia.</w:t>
      </w:r>
    </w:p>
    <w:p w14:paraId="2ACFB1C1" w14:textId="7EF54379" w:rsidR="008A693F" w:rsidRPr="00506BFD" w:rsidRDefault="00506BFD" w:rsidP="008A693F">
      <w:pPr>
        <w:rPr>
          <w:rFonts w:eastAsia="Calibri" w:cs="Calibri"/>
          <w:b/>
          <w:lang w:eastAsia="pl-PL"/>
        </w:rPr>
      </w:pPr>
      <w:r w:rsidRPr="00506BFD">
        <w:rPr>
          <w:rFonts w:eastAsia="Calibri" w:cs="Calibri"/>
          <w:b/>
          <w:lang w:eastAsia="pl-PL"/>
        </w:rPr>
        <w:t>V. Termin składania ofert</w:t>
      </w:r>
    </w:p>
    <w:p w14:paraId="2B4F138A" w14:textId="77777777" w:rsidR="00506BFD" w:rsidRDefault="00506BFD" w:rsidP="00506BFD">
      <w:pPr>
        <w:numPr>
          <w:ilvl w:val="0"/>
          <w:numId w:val="3"/>
        </w:numPr>
        <w:tabs>
          <w:tab w:val="left" w:pos="426"/>
        </w:tabs>
        <w:spacing w:before="120" w:after="120" w:line="360" w:lineRule="auto"/>
        <w:ind w:left="567" w:right="-142" w:hanging="283"/>
        <w:contextualSpacing/>
        <w:jc w:val="both"/>
        <w:rPr>
          <w:rFonts w:eastAsia="Calibri" w:cs="Calibri"/>
          <w:lang w:eastAsia="pl-PL"/>
        </w:rPr>
      </w:pPr>
      <w:r w:rsidRPr="00506BFD">
        <w:rPr>
          <w:rFonts w:eastAsia="Calibri" w:cs="Calibri"/>
          <w:lang w:eastAsia="pl-PL"/>
        </w:rPr>
        <w:t xml:space="preserve">Formularze ofert oraz dodatkowe informacje można uzyskać w Wydziale Spraw Społecznych i  Zdrowia Starostwa Powiatowego w Poznaniu, ul. Słowackiego 8, 60 – 823 Poznań, pok. 118, </w:t>
      </w:r>
      <w:r w:rsidR="009C5D4A">
        <w:rPr>
          <w:rFonts w:eastAsia="Calibri" w:cs="Calibri"/>
          <w:lang w:eastAsia="pl-PL"/>
        </w:rPr>
        <w:br/>
      </w:r>
      <w:r w:rsidRPr="00506BFD">
        <w:rPr>
          <w:rFonts w:eastAsia="Calibri" w:cs="Calibri"/>
          <w:lang w:eastAsia="pl-PL"/>
        </w:rPr>
        <w:t xml:space="preserve">tel. 61 8418 822, 61 8410 731 oraz dostępne są na stronie internetowej powiatu poznańskiego - </w:t>
      </w:r>
      <w:r w:rsidRPr="00506BFD">
        <w:rPr>
          <w:rFonts w:eastAsia="Calibri" w:cs="Calibri"/>
          <w:u w:val="single"/>
          <w:lang w:eastAsia="pl-PL"/>
        </w:rPr>
        <w:t>www.powiat.poznan.pl</w:t>
      </w:r>
      <w:r w:rsidRPr="00506BFD">
        <w:rPr>
          <w:rFonts w:eastAsia="Calibri" w:cs="Calibri"/>
          <w:lang w:eastAsia="pl-PL"/>
        </w:rPr>
        <w:t xml:space="preserve"> i w Biuletynie Informacji Publicznej.</w:t>
      </w:r>
    </w:p>
    <w:p w14:paraId="4022399B" w14:textId="2686437B" w:rsidR="00C13DCE" w:rsidRPr="005F511D" w:rsidRDefault="00C13DCE" w:rsidP="00C13DCE">
      <w:pPr>
        <w:pStyle w:val="Tekstpodstawowy2"/>
        <w:numPr>
          <w:ilvl w:val="0"/>
          <w:numId w:val="3"/>
        </w:numPr>
        <w:spacing w:after="120" w:line="360" w:lineRule="auto"/>
        <w:jc w:val="both"/>
        <w:rPr>
          <w:rFonts w:asciiTheme="minorHAnsi" w:hAnsiTheme="minorHAnsi" w:cstheme="minorHAnsi"/>
          <w:caps/>
          <w:sz w:val="22"/>
          <w:szCs w:val="22"/>
        </w:rPr>
      </w:pPr>
      <w:r w:rsidRPr="00064F5C">
        <w:rPr>
          <w:rFonts w:ascii="Calibri" w:hAnsi="Calibri"/>
          <w:sz w:val="22"/>
          <w:szCs w:val="22"/>
        </w:rPr>
        <w:t>Oferty wraz z wymaganymi załączni</w:t>
      </w:r>
      <w:r>
        <w:rPr>
          <w:rFonts w:ascii="Calibri" w:hAnsi="Calibri"/>
          <w:sz w:val="22"/>
          <w:szCs w:val="22"/>
        </w:rPr>
        <w:t xml:space="preserve">kami można składać osobiście, nadesłać pocztą tradycyjną, </w:t>
      </w:r>
      <w:r>
        <w:rPr>
          <w:rFonts w:ascii="Calibri" w:hAnsi="Calibri"/>
          <w:sz w:val="22"/>
          <w:szCs w:val="22"/>
        </w:rPr>
        <w:br/>
        <w:t>za pośrednictwem platformy ePUAP lub za pomocą systemu e-Doręczeń</w:t>
      </w:r>
      <w:r w:rsidRPr="00064F5C">
        <w:rPr>
          <w:rFonts w:ascii="Calibri" w:hAnsi="Calibri"/>
          <w:sz w:val="22"/>
          <w:szCs w:val="22"/>
        </w:rPr>
        <w:t xml:space="preserve"> </w:t>
      </w:r>
      <w:r w:rsidRPr="00064F5C">
        <w:rPr>
          <w:rFonts w:ascii="Calibri" w:hAnsi="Calibri"/>
          <w:b/>
          <w:sz w:val="22"/>
          <w:szCs w:val="22"/>
          <w:u w:val="single"/>
        </w:rPr>
        <w:t xml:space="preserve">w nieprzekraczalnym terminie </w:t>
      </w:r>
      <w:r w:rsidRPr="00527D52">
        <w:rPr>
          <w:rFonts w:ascii="Calibri" w:hAnsi="Calibri"/>
          <w:b/>
          <w:sz w:val="22"/>
          <w:szCs w:val="22"/>
          <w:u w:val="single"/>
        </w:rPr>
        <w:t>do dnia</w:t>
      </w:r>
      <w:r w:rsidR="00830235">
        <w:rPr>
          <w:rFonts w:ascii="Calibri" w:hAnsi="Calibri"/>
          <w:b/>
          <w:sz w:val="22"/>
          <w:szCs w:val="22"/>
          <w:u w:val="single"/>
        </w:rPr>
        <w:t xml:space="preserve"> 9</w:t>
      </w:r>
      <w:r w:rsidRPr="00527D52">
        <w:rPr>
          <w:rFonts w:ascii="Calibri" w:hAnsi="Calibri"/>
          <w:b/>
          <w:sz w:val="22"/>
          <w:szCs w:val="22"/>
          <w:u w:val="single"/>
        </w:rPr>
        <w:t xml:space="preserve"> </w:t>
      </w:r>
      <w:r w:rsidR="00082042">
        <w:rPr>
          <w:rFonts w:ascii="Calibri" w:hAnsi="Calibri"/>
          <w:b/>
          <w:sz w:val="22"/>
          <w:szCs w:val="22"/>
          <w:u w:val="single"/>
        </w:rPr>
        <w:t>grudnia</w:t>
      </w:r>
      <w:r w:rsidRPr="00527D52">
        <w:rPr>
          <w:rFonts w:ascii="Calibri" w:hAnsi="Calibri"/>
          <w:b/>
          <w:sz w:val="22"/>
          <w:szCs w:val="22"/>
          <w:u w:val="single"/>
        </w:rPr>
        <w:t xml:space="preserve"> 2025 r.  do godz. 12.00  </w:t>
      </w:r>
      <w:r w:rsidRPr="00527D52">
        <w:rPr>
          <w:rFonts w:ascii="Calibri" w:hAnsi="Calibri"/>
          <w:sz w:val="22"/>
          <w:szCs w:val="22"/>
        </w:rPr>
        <w:t xml:space="preserve">w </w:t>
      </w:r>
      <w:r>
        <w:rPr>
          <w:rFonts w:ascii="Calibri" w:hAnsi="Calibri"/>
          <w:sz w:val="22"/>
          <w:szCs w:val="22"/>
        </w:rPr>
        <w:t xml:space="preserve">Kancelarii </w:t>
      </w:r>
      <w:r w:rsidRPr="00064F5C">
        <w:rPr>
          <w:rFonts w:ascii="Calibri" w:hAnsi="Calibri"/>
          <w:sz w:val="22"/>
          <w:szCs w:val="22"/>
        </w:rPr>
        <w:t xml:space="preserve">Starostwa Powiatowego </w:t>
      </w:r>
      <w:r>
        <w:rPr>
          <w:rFonts w:ascii="Calibri" w:hAnsi="Calibri"/>
          <w:sz w:val="22"/>
          <w:szCs w:val="22"/>
        </w:rPr>
        <w:br/>
      </w:r>
      <w:r w:rsidRPr="00064F5C">
        <w:rPr>
          <w:rFonts w:ascii="Calibri" w:hAnsi="Calibri"/>
          <w:sz w:val="22"/>
          <w:szCs w:val="22"/>
        </w:rPr>
        <w:t>w Poznaniu, ul. Słowackiego 8</w:t>
      </w:r>
      <w:r>
        <w:rPr>
          <w:rFonts w:ascii="Calibri" w:hAnsi="Calibri"/>
          <w:sz w:val="22"/>
          <w:szCs w:val="22"/>
        </w:rPr>
        <w:t>, pok. 018 (decyduje data</w:t>
      </w:r>
      <w:r w:rsidR="00644EE7">
        <w:rPr>
          <w:rFonts w:ascii="Calibri" w:hAnsi="Calibri"/>
          <w:sz w:val="22"/>
          <w:szCs w:val="22"/>
        </w:rPr>
        <w:t xml:space="preserve"> i godzina</w:t>
      </w:r>
      <w:r>
        <w:rPr>
          <w:rFonts w:ascii="Calibri" w:hAnsi="Calibri"/>
          <w:sz w:val="22"/>
          <w:szCs w:val="22"/>
        </w:rPr>
        <w:t xml:space="preserve"> wpływu do U</w:t>
      </w:r>
      <w:r w:rsidRPr="00064F5C">
        <w:rPr>
          <w:rFonts w:ascii="Calibri" w:hAnsi="Calibri"/>
          <w:sz w:val="22"/>
          <w:szCs w:val="22"/>
        </w:rPr>
        <w:t>rzędu</w:t>
      </w:r>
      <w:r w:rsidR="00B754B2" w:rsidRPr="00B754B2">
        <w:rPr>
          <w:rFonts w:asciiTheme="minorHAnsi" w:hAnsiTheme="minorHAnsi" w:cstheme="minorHAnsi"/>
          <w:sz w:val="22"/>
          <w:szCs w:val="22"/>
        </w:rPr>
        <w:t>)</w:t>
      </w:r>
      <w:r w:rsidRPr="005F511D">
        <w:rPr>
          <w:rFonts w:asciiTheme="minorHAnsi" w:hAnsiTheme="minorHAnsi" w:cstheme="minorHAnsi"/>
          <w:sz w:val="22"/>
          <w:szCs w:val="22"/>
        </w:rPr>
        <w:t>.</w:t>
      </w:r>
    </w:p>
    <w:p w14:paraId="46945070" w14:textId="4E0E9066" w:rsidR="005F511D" w:rsidRPr="001027B3" w:rsidRDefault="00506BFD" w:rsidP="001027B3">
      <w:pPr>
        <w:numPr>
          <w:ilvl w:val="0"/>
          <w:numId w:val="3"/>
        </w:numPr>
        <w:tabs>
          <w:tab w:val="left" w:pos="426"/>
        </w:tabs>
        <w:spacing w:before="120" w:after="120" w:line="360" w:lineRule="auto"/>
        <w:ind w:left="567" w:right="-142" w:hanging="283"/>
        <w:contextualSpacing/>
        <w:jc w:val="both"/>
        <w:rPr>
          <w:rFonts w:eastAsia="Calibri" w:cs="Calibri"/>
          <w:lang w:eastAsia="pl-PL"/>
        </w:rPr>
      </w:pPr>
      <w:r w:rsidRPr="00C13DCE">
        <w:rPr>
          <w:rFonts w:eastAsia="Calibri" w:cs="Calibri"/>
          <w:lang w:eastAsia="pl-PL"/>
        </w:rPr>
        <w:t xml:space="preserve">Po zakończeniu postępowania w sprawie udzielania dotacji na realizację zadań, jego wyniki zostaną podane na tablicy ogłoszeń w Starostwie Powiatowym w Poznaniu, na stronie internetowej </w:t>
      </w:r>
      <w:r w:rsidR="001027B3">
        <w:rPr>
          <w:rFonts w:eastAsia="Calibri" w:cs="Calibri"/>
          <w:lang w:eastAsia="pl-PL"/>
        </w:rPr>
        <w:br/>
      </w:r>
      <w:r w:rsidRPr="00C13DCE">
        <w:rPr>
          <w:rFonts w:eastAsia="Calibri" w:cs="Calibri"/>
          <w:lang w:eastAsia="pl-PL"/>
        </w:rPr>
        <w:t xml:space="preserve">powiatu poznańskiego - </w:t>
      </w:r>
      <w:hyperlink r:id="rId10">
        <w:r w:rsidRPr="00C13DCE">
          <w:rPr>
            <w:rFonts w:eastAsia="Calibri" w:cs="Calibri"/>
            <w:u w:val="single"/>
            <w:lang w:eastAsia="pl-PL"/>
          </w:rPr>
          <w:t>www.powiat.poznan.pl</w:t>
        </w:r>
      </w:hyperlink>
      <w:r w:rsidRPr="00C13DCE">
        <w:rPr>
          <w:rFonts w:eastAsia="Calibri" w:cs="Calibri"/>
          <w:lang w:eastAsia="pl-PL"/>
        </w:rPr>
        <w:t xml:space="preserve"> oraz w Biuletynie Informacji Publicznej.</w:t>
      </w:r>
      <w:r w:rsidR="001027B3">
        <w:rPr>
          <w:rFonts w:eastAsia="Calibri" w:cs="Calibri"/>
          <w:lang w:eastAsia="pl-PL"/>
        </w:rPr>
        <w:br/>
      </w:r>
    </w:p>
    <w:p w14:paraId="0305C11C" w14:textId="77777777" w:rsidR="00506BFD" w:rsidRPr="00506BFD" w:rsidRDefault="00506BFD" w:rsidP="00506BFD">
      <w:pPr>
        <w:tabs>
          <w:tab w:val="left" w:pos="720"/>
          <w:tab w:val="left" w:pos="900"/>
        </w:tabs>
        <w:spacing w:after="0" w:line="360" w:lineRule="auto"/>
        <w:ind w:right="-142"/>
        <w:jc w:val="both"/>
        <w:rPr>
          <w:rFonts w:eastAsia="Calibri" w:cs="Calibri"/>
          <w:lang w:eastAsia="pl-PL"/>
        </w:rPr>
      </w:pPr>
      <w:r w:rsidRPr="00506BFD">
        <w:rPr>
          <w:rFonts w:eastAsia="Calibri" w:cs="Calibri"/>
          <w:b/>
          <w:lang w:eastAsia="pl-PL"/>
        </w:rPr>
        <w:t>VI. Tryb i kryteria pomocnicze stosowane przy wyborze ofert oraz termin dokonania wyboru ofert</w:t>
      </w:r>
    </w:p>
    <w:p w14:paraId="0ECDF277" w14:textId="42D65C5D" w:rsidR="00506BFD" w:rsidRPr="005F511D" w:rsidRDefault="00506BFD" w:rsidP="00506BFD">
      <w:pPr>
        <w:numPr>
          <w:ilvl w:val="0"/>
          <w:numId w:val="6"/>
        </w:numPr>
        <w:tabs>
          <w:tab w:val="left" w:pos="426"/>
        </w:tabs>
        <w:spacing w:after="0" w:line="360" w:lineRule="auto"/>
        <w:ind w:left="567" w:right="-142" w:hanging="283"/>
        <w:contextualSpacing/>
        <w:jc w:val="both"/>
        <w:rPr>
          <w:rFonts w:eastAsia="Calibri" w:cs="Calibri"/>
          <w:lang w:eastAsia="pl-PL"/>
        </w:rPr>
      </w:pPr>
      <w:r w:rsidRPr="00506BFD">
        <w:rPr>
          <w:rFonts w:eastAsia="Calibri" w:cs="Calibri"/>
          <w:lang w:eastAsia="pl-PL"/>
        </w:rPr>
        <w:t xml:space="preserve">Procedury zlecania zadań publicznych na podstawie Ustawy z dnia 24 kwietnia 2003 r. </w:t>
      </w:r>
      <w:r w:rsidRPr="00506BFD">
        <w:rPr>
          <w:rFonts w:eastAsia="Calibri" w:cs="Calibri"/>
          <w:i/>
          <w:lang w:eastAsia="pl-PL"/>
        </w:rPr>
        <w:t>o działalności pożytku publicznego i o wolontariacie</w:t>
      </w:r>
      <w:r w:rsidRPr="00506BFD">
        <w:rPr>
          <w:rFonts w:eastAsia="Calibri" w:cs="Calibri"/>
          <w:lang w:eastAsia="pl-PL"/>
        </w:rPr>
        <w:t xml:space="preserve">, zostały określone uchwałą Nr </w:t>
      </w:r>
      <w:r w:rsidR="00C13DCE">
        <w:rPr>
          <w:rFonts w:eastAsia="Calibri" w:cs="Calibri"/>
          <w:lang w:eastAsia="pl-PL"/>
        </w:rPr>
        <w:t>1176</w:t>
      </w:r>
      <w:r w:rsidRPr="00506BFD">
        <w:rPr>
          <w:rFonts w:eastAsia="Calibri" w:cs="Calibri"/>
          <w:lang w:eastAsia="pl-PL"/>
        </w:rPr>
        <w:t>/20</w:t>
      </w:r>
      <w:r w:rsidR="00C13DCE">
        <w:rPr>
          <w:rFonts w:eastAsia="Calibri" w:cs="Calibri"/>
          <w:lang w:eastAsia="pl-PL"/>
        </w:rPr>
        <w:t>25</w:t>
      </w:r>
      <w:r w:rsidRPr="00506BFD">
        <w:rPr>
          <w:rFonts w:eastAsia="Calibri" w:cs="Calibri"/>
          <w:lang w:eastAsia="pl-PL"/>
        </w:rPr>
        <w:t xml:space="preserve"> Zarządu Powiatu w Poznaniu z dnia </w:t>
      </w:r>
      <w:r w:rsidR="00C13DCE">
        <w:rPr>
          <w:rFonts w:eastAsia="Calibri" w:cs="Calibri"/>
          <w:lang w:eastAsia="pl-PL"/>
        </w:rPr>
        <w:t>29 sierpnia</w:t>
      </w:r>
      <w:r w:rsidRPr="00506BFD">
        <w:rPr>
          <w:rFonts w:eastAsia="Calibri" w:cs="Calibri"/>
          <w:lang w:eastAsia="pl-PL"/>
        </w:rPr>
        <w:t xml:space="preserve"> 20</w:t>
      </w:r>
      <w:r w:rsidR="00C13DCE">
        <w:rPr>
          <w:rFonts w:eastAsia="Calibri" w:cs="Calibri"/>
          <w:lang w:eastAsia="pl-PL"/>
        </w:rPr>
        <w:t>25</w:t>
      </w:r>
      <w:r w:rsidRPr="00506BFD">
        <w:rPr>
          <w:rFonts w:eastAsia="Calibri" w:cs="Calibri"/>
          <w:lang w:eastAsia="pl-PL"/>
        </w:rPr>
        <w:t xml:space="preserve"> roku </w:t>
      </w:r>
      <w:r w:rsidRPr="00506BFD">
        <w:rPr>
          <w:rFonts w:eastAsia="Calibri" w:cs="Calibri"/>
          <w:i/>
          <w:lang w:eastAsia="pl-PL"/>
        </w:rPr>
        <w:t>w sprawie określenia procedur zlecania zadań publicznych organizacjom pozarządowym oraz podmiotom określonym w art. 3 ust. 3 ustawy z dnia 24 kwietnia 2003 roku o działalności pożytku publicznego i o wolontariacie.</w:t>
      </w:r>
    </w:p>
    <w:p w14:paraId="6281DFC2" w14:textId="77777777" w:rsidR="005F511D" w:rsidRDefault="005F511D" w:rsidP="005F511D">
      <w:pPr>
        <w:tabs>
          <w:tab w:val="left" w:pos="426"/>
        </w:tabs>
        <w:spacing w:after="0" w:line="360" w:lineRule="auto"/>
        <w:ind w:right="-142"/>
        <w:contextualSpacing/>
        <w:jc w:val="both"/>
        <w:rPr>
          <w:rFonts w:eastAsia="Calibri" w:cs="Calibri"/>
          <w:i/>
          <w:lang w:eastAsia="pl-PL"/>
        </w:rPr>
      </w:pPr>
    </w:p>
    <w:p w14:paraId="506F0023" w14:textId="77777777" w:rsidR="005F511D" w:rsidRDefault="005F511D" w:rsidP="005F511D">
      <w:pPr>
        <w:tabs>
          <w:tab w:val="left" w:pos="426"/>
        </w:tabs>
        <w:spacing w:after="0" w:line="360" w:lineRule="auto"/>
        <w:ind w:right="-142"/>
        <w:contextualSpacing/>
        <w:jc w:val="both"/>
        <w:rPr>
          <w:rFonts w:eastAsia="Calibri" w:cs="Calibri"/>
          <w:lang w:eastAsia="pl-PL"/>
        </w:rPr>
      </w:pPr>
    </w:p>
    <w:p w14:paraId="444EA03F" w14:textId="77777777" w:rsidR="003F42FA" w:rsidRDefault="003F42FA" w:rsidP="005F511D">
      <w:pPr>
        <w:tabs>
          <w:tab w:val="left" w:pos="426"/>
        </w:tabs>
        <w:spacing w:after="0" w:line="360" w:lineRule="auto"/>
        <w:ind w:right="-142"/>
        <w:contextualSpacing/>
        <w:jc w:val="both"/>
        <w:rPr>
          <w:rFonts w:eastAsia="Calibri" w:cs="Calibri"/>
          <w:lang w:eastAsia="pl-PL"/>
        </w:rPr>
      </w:pPr>
    </w:p>
    <w:p w14:paraId="4C30B4BD" w14:textId="77777777" w:rsidR="003F42FA" w:rsidRPr="00506BFD" w:rsidRDefault="003F42FA" w:rsidP="005F511D">
      <w:pPr>
        <w:tabs>
          <w:tab w:val="left" w:pos="426"/>
        </w:tabs>
        <w:spacing w:after="0" w:line="360" w:lineRule="auto"/>
        <w:ind w:right="-142"/>
        <w:contextualSpacing/>
        <w:jc w:val="both"/>
        <w:rPr>
          <w:rFonts w:eastAsia="Calibri" w:cs="Calibri"/>
          <w:lang w:eastAsia="pl-PL"/>
        </w:rPr>
      </w:pPr>
    </w:p>
    <w:p w14:paraId="0DDB87EB" w14:textId="77777777" w:rsidR="00506BFD" w:rsidRDefault="00506BFD" w:rsidP="00506BFD">
      <w:pPr>
        <w:numPr>
          <w:ilvl w:val="0"/>
          <w:numId w:val="6"/>
        </w:numPr>
        <w:tabs>
          <w:tab w:val="left" w:pos="426"/>
        </w:tabs>
        <w:spacing w:before="120" w:after="120" w:line="360" w:lineRule="auto"/>
        <w:ind w:left="568" w:right="-142" w:hanging="284"/>
        <w:contextualSpacing/>
        <w:jc w:val="both"/>
        <w:rPr>
          <w:rFonts w:eastAsia="Calibri" w:cs="Calibri"/>
          <w:lang w:eastAsia="pl-PL"/>
        </w:rPr>
      </w:pPr>
      <w:r w:rsidRPr="00506BFD">
        <w:rPr>
          <w:rFonts w:eastAsia="Calibri" w:cs="Calibri"/>
          <w:lang w:eastAsia="pl-PL"/>
        </w:rPr>
        <w:t>Kryteria pomocnicze stosowane przy rozpatrywaniu ofert:</w:t>
      </w:r>
    </w:p>
    <w:tbl>
      <w:tblPr>
        <w:tblW w:w="9385" w:type="dxa"/>
        <w:tblInd w:w="98" w:type="dxa"/>
        <w:tblCellMar>
          <w:left w:w="10" w:type="dxa"/>
          <w:right w:w="10" w:type="dxa"/>
        </w:tblCellMar>
        <w:tblLook w:val="04A0" w:firstRow="1" w:lastRow="0" w:firstColumn="1" w:lastColumn="0" w:noHBand="0" w:noVBand="1"/>
      </w:tblPr>
      <w:tblGrid>
        <w:gridCol w:w="7684"/>
        <w:gridCol w:w="1701"/>
      </w:tblGrid>
      <w:tr w:rsidR="00506BFD" w:rsidRPr="00506BFD" w14:paraId="0F5373CE" w14:textId="77777777" w:rsidTr="00F619DA">
        <w:trPr>
          <w:trHeight w:val="1"/>
        </w:trPr>
        <w:tc>
          <w:tcPr>
            <w:tcW w:w="7684" w:type="dxa"/>
            <w:tcBorders>
              <w:top w:val="single" w:sz="12" w:space="0" w:color="000000"/>
              <w:left w:val="single" w:sz="12" w:space="0" w:color="000000"/>
              <w:bottom w:val="single" w:sz="12" w:space="0" w:color="000000"/>
              <w:right w:val="single" w:sz="4" w:space="0" w:color="000000"/>
            </w:tcBorders>
            <w:shd w:val="clear" w:color="000000" w:fill="FFFFFF"/>
            <w:tcMar>
              <w:left w:w="108" w:type="dxa"/>
              <w:right w:w="108" w:type="dxa"/>
            </w:tcMar>
            <w:vAlign w:val="center"/>
          </w:tcPr>
          <w:p w14:paraId="2D160B25" w14:textId="77777777" w:rsidR="00506BFD" w:rsidRPr="00506BFD" w:rsidRDefault="00506BFD" w:rsidP="00506BFD">
            <w:pPr>
              <w:tabs>
                <w:tab w:val="left" w:pos="426"/>
              </w:tabs>
              <w:spacing w:after="0" w:line="360" w:lineRule="auto"/>
              <w:ind w:right="-142"/>
              <w:jc w:val="center"/>
              <w:rPr>
                <w:rFonts w:eastAsia="Calibri" w:cs="Calibri"/>
                <w:lang w:eastAsia="pl-PL"/>
              </w:rPr>
            </w:pPr>
            <w:r w:rsidRPr="00506BFD">
              <w:rPr>
                <w:rFonts w:eastAsia="Calibri" w:cstheme="minorHAnsi"/>
                <w:b/>
                <w:lang w:eastAsia="pl-PL"/>
              </w:rPr>
              <w:t>POMOCNICZE KRYTERIA OCENY</w:t>
            </w:r>
            <w:r w:rsidRPr="00506BFD">
              <w:rPr>
                <w:rFonts w:eastAsia="Calibri" w:cstheme="minorHAnsi"/>
                <w:b/>
                <w:lang w:eastAsia="pl-PL"/>
              </w:rPr>
              <w:br/>
              <w:t>WYBORU OFERTY</w:t>
            </w:r>
          </w:p>
        </w:tc>
        <w:tc>
          <w:tcPr>
            <w:tcW w:w="1701"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41B64F73" w14:textId="77777777" w:rsidR="00506BFD" w:rsidRPr="00506BFD" w:rsidRDefault="00506BFD" w:rsidP="00506BFD">
            <w:pPr>
              <w:spacing w:after="0" w:line="360" w:lineRule="auto"/>
              <w:ind w:right="-142"/>
              <w:jc w:val="center"/>
              <w:rPr>
                <w:rFonts w:eastAsia="Calibri" w:cs="Calibri"/>
                <w:lang w:eastAsia="pl-PL"/>
              </w:rPr>
            </w:pPr>
            <w:r w:rsidRPr="00506BFD">
              <w:rPr>
                <w:rFonts w:eastAsia="Calibri" w:cs="Calibri"/>
                <w:lang w:eastAsia="pl-PL"/>
              </w:rPr>
              <w:t>Maksymalna</w:t>
            </w:r>
          </w:p>
          <w:p w14:paraId="0A12D3C9" w14:textId="77777777" w:rsidR="00506BFD" w:rsidRPr="00506BFD" w:rsidRDefault="00506BFD" w:rsidP="00506BFD">
            <w:pPr>
              <w:spacing w:after="0" w:line="360" w:lineRule="auto"/>
              <w:ind w:right="-142"/>
              <w:jc w:val="center"/>
              <w:rPr>
                <w:rFonts w:eastAsia="Calibri" w:cs="Calibri"/>
                <w:lang w:eastAsia="pl-PL"/>
              </w:rPr>
            </w:pPr>
            <w:r w:rsidRPr="00506BFD">
              <w:rPr>
                <w:rFonts w:eastAsia="Calibri" w:cs="Calibri"/>
                <w:lang w:eastAsia="pl-PL"/>
              </w:rPr>
              <w:t>liczba punktów</w:t>
            </w:r>
          </w:p>
        </w:tc>
      </w:tr>
      <w:tr w:rsidR="00506BFD" w:rsidRPr="00506BFD" w14:paraId="76BF03AB" w14:textId="77777777" w:rsidTr="00F619DA">
        <w:trPr>
          <w:trHeight w:val="690"/>
        </w:trPr>
        <w:tc>
          <w:tcPr>
            <w:tcW w:w="7684" w:type="dxa"/>
            <w:tcBorders>
              <w:top w:val="single" w:sz="1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0F8E58A4" w14:textId="77777777" w:rsidR="00506BFD" w:rsidRPr="00506BFD" w:rsidRDefault="00506BFD" w:rsidP="00506BFD">
            <w:pPr>
              <w:tabs>
                <w:tab w:val="left" w:pos="426"/>
              </w:tabs>
              <w:spacing w:before="60" w:after="60" w:line="360" w:lineRule="auto"/>
              <w:ind w:right="175"/>
              <w:jc w:val="both"/>
              <w:rPr>
                <w:rFonts w:eastAsia="Calibri" w:cs="Calibri"/>
                <w:lang w:eastAsia="pl-PL"/>
              </w:rPr>
            </w:pPr>
            <w:r w:rsidRPr="00506BFD">
              <w:rPr>
                <w:rFonts w:eastAsia="Calibri" w:cstheme="minorHAnsi"/>
                <w:lang w:eastAsia="pl-PL"/>
              </w:rPr>
              <w:t>Doświadczenie oferenta w realizacji zadania będącego przedmiotem konkursu</w:t>
            </w:r>
          </w:p>
        </w:tc>
        <w:tc>
          <w:tcPr>
            <w:tcW w:w="1701" w:type="dxa"/>
            <w:tcBorders>
              <w:top w:val="single" w:sz="1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62EB44E5" w14:textId="77777777" w:rsidR="00506BFD" w:rsidRPr="00506BFD" w:rsidRDefault="00506BFD" w:rsidP="00506BFD">
            <w:pPr>
              <w:spacing w:before="60" w:after="60" w:line="360" w:lineRule="auto"/>
              <w:ind w:right="-142"/>
              <w:jc w:val="center"/>
              <w:rPr>
                <w:rFonts w:eastAsia="Calibri" w:cs="Calibri"/>
                <w:lang w:eastAsia="pl-PL"/>
              </w:rPr>
            </w:pPr>
            <w:r w:rsidRPr="00506BFD">
              <w:rPr>
                <w:rFonts w:eastAsia="Calibri" w:cs="Calibri"/>
                <w:lang w:eastAsia="pl-PL"/>
              </w:rPr>
              <w:t>20</w:t>
            </w:r>
          </w:p>
        </w:tc>
      </w:tr>
      <w:tr w:rsidR="00506BFD" w:rsidRPr="00506BFD" w14:paraId="4685E9C8" w14:textId="77777777" w:rsidTr="00F619DA">
        <w:trPr>
          <w:trHeight w:val="1"/>
        </w:trPr>
        <w:tc>
          <w:tcPr>
            <w:tcW w:w="7684" w:type="dxa"/>
            <w:tcBorders>
              <w:top w:val="single" w:sz="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18FCA857" w14:textId="77777777" w:rsidR="00506BFD" w:rsidRPr="00506BFD" w:rsidRDefault="00506BFD" w:rsidP="00506BFD">
            <w:pPr>
              <w:tabs>
                <w:tab w:val="left" w:pos="426"/>
              </w:tabs>
              <w:spacing w:before="60" w:after="60" w:line="360" w:lineRule="auto"/>
              <w:ind w:right="175"/>
              <w:jc w:val="both"/>
              <w:rPr>
                <w:rFonts w:eastAsia="Calibri" w:cs="Calibri"/>
                <w:lang w:eastAsia="pl-PL"/>
              </w:rPr>
            </w:pPr>
            <w:r w:rsidRPr="00506BFD">
              <w:rPr>
                <w:rFonts w:eastAsia="Calibri" w:cstheme="minorHAnsi"/>
                <w:lang w:eastAsia="pl-PL"/>
              </w:rPr>
              <w:t>Kwalifikacje osób bezpośrednio zaangażowanych w realizację projektu oraz zasoby rzeczowe i finansowe oferenta, które będą wykorzystane do realizacji zadania.</w:t>
            </w:r>
          </w:p>
        </w:tc>
        <w:tc>
          <w:tcPr>
            <w:tcW w:w="1701" w:type="dxa"/>
            <w:tcBorders>
              <w:top w:val="single" w:sz="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2FD2D6C4" w14:textId="77777777" w:rsidR="00506BFD" w:rsidRPr="00506BFD" w:rsidRDefault="00506BFD" w:rsidP="00506BFD">
            <w:pPr>
              <w:spacing w:before="60" w:after="60" w:line="360" w:lineRule="auto"/>
              <w:ind w:right="-142"/>
              <w:jc w:val="center"/>
              <w:rPr>
                <w:rFonts w:eastAsia="Calibri" w:cs="Calibri"/>
                <w:lang w:eastAsia="pl-PL"/>
              </w:rPr>
            </w:pPr>
            <w:r w:rsidRPr="00506BFD">
              <w:rPr>
                <w:rFonts w:eastAsia="Calibri" w:cs="Calibri"/>
                <w:lang w:eastAsia="pl-PL"/>
              </w:rPr>
              <w:t>25</w:t>
            </w:r>
          </w:p>
        </w:tc>
      </w:tr>
      <w:tr w:rsidR="00506BFD" w:rsidRPr="00506BFD" w14:paraId="3A1932ED" w14:textId="77777777" w:rsidTr="00F619DA">
        <w:trPr>
          <w:trHeight w:val="500"/>
        </w:trPr>
        <w:tc>
          <w:tcPr>
            <w:tcW w:w="7684" w:type="dxa"/>
            <w:tcBorders>
              <w:top w:val="single" w:sz="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1A666990" w14:textId="77777777" w:rsidR="00506BFD" w:rsidRPr="00506BFD" w:rsidRDefault="00506BFD" w:rsidP="00506BFD">
            <w:pPr>
              <w:tabs>
                <w:tab w:val="left" w:pos="426"/>
              </w:tabs>
              <w:spacing w:before="60" w:after="60" w:line="360" w:lineRule="auto"/>
              <w:ind w:right="175"/>
              <w:jc w:val="both"/>
              <w:rPr>
                <w:rFonts w:eastAsia="Calibri" w:cs="Calibri"/>
                <w:lang w:eastAsia="pl-PL"/>
              </w:rPr>
            </w:pPr>
            <w:r w:rsidRPr="00506BFD">
              <w:rPr>
                <w:rFonts w:eastAsia="Calibri" w:cs="Calibri"/>
                <w:lang w:eastAsia="pl-PL"/>
              </w:rPr>
              <w:t>Jakość dotychczasowej współpracy oferenta z Powiatem Poznańskim</w:t>
            </w:r>
          </w:p>
        </w:tc>
        <w:tc>
          <w:tcPr>
            <w:tcW w:w="1701" w:type="dxa"/>
            <w:tcBorders>
              <w:top w:val="single" w:sz="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65EC6CDC" w14:textId="77777777" w:rsidR="00506BFD" w:rsidRPr="00506BFD" w:rsidRDefault="00506BFD" w:rsidP="00506BFD">
            <w:pPr>
              <w:spacing w:before="60" w:after="60" w:line="360" w:lineRule="auto"/>
              <w:ind w:right="-142"/>
              <w:jc w:val="center"/>
              <w:rPr>
                <w:rFonts w:eastAsia="Calibri" w:cs="Calibri"/>
                <w:lang w:eastAsia="pl-PL"/>
              </w:rPr>
            </w:pPr>
            <w:r w:rsidRPr="00506BFD">
              <w:rPr>
                <w:rFonts w:eastAsia="Calibri" w:cs="Calibri"/>
                <w:lang w:eastAsia="pl-PL"/>
              </w:rPr>
              <w:t>15</w:t>
            </w:r>
          </w:p>
        </w:tc>
      </w:tr>
      <w:tr w:rsidR="00506BFD" w:rsidRPr="00506BFD" w14:paraId="6AFF3D0E" w14:textId="77777777" w:rsidTr="00F619DA">
        <w:trPr>
          <w:trHeight w:val="1"/>
        </w:trPr>
        <w:tc>
          <w:tcPr>
            <w:tcW w:w="7684" w:type="dxa"/>
            <w:tcBorders>
              <w:top w:val="single" w:sz="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73C3835D" w14:textId="77777777" w:rsidR="00506BFD" w:rsidRPr="00506BFD" w:rsidRDefault="00506BFD" w:rsidP="00506BFD">
            <w:pPr>
              <w:tabs>
                <w:tab w:val="left" w:pos="426"/>
              </w:tabs>
              <w:spacing w:before="60" w:after="60" w:line="360" w:lineRule="auto"/>
              <w:ind w:right="175"/>
              <w:jc w:val="both"/>
              <w:rPr>
                <w:rFonts w:eastAsia="Calibri" w:cs="Calibri"/>
                <w:lang w:eastAsia="pl-PL"/>
              </w:rPr>
            </w:pPr>
            <w:r w:rsidRPr="00506BFD">
              <w:rPr>
                <w:rFonts w:eastAsia="Calibri" w:cs="Calibri"/>
                <w:lang w:eastAsia="pl-PL"/>
              </w:rPr>
              <w:t>Staranność w przygotowaniu dokumentacji ofertowej</w:t>
            </w:r>
          </w:p>
        </w:tc>
        <w:tc>
          <w:tcPr>
            <w:tcW w:w="1701" w:type="dxa"/>
            <w:tcBorders>
              <w:top w:val="single" w:sz="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2E937BC0" w14:textId="77777777" w:rsidR="00506BFD" w:rsidRPr="00506BFD" w:rsidRDefault="00506BFD" w:rsidP="00506BFD">
            <w:pPr>
              <w:spacing w:before="60" w:after="60" w:line="360" w:lineRule="auto"/>
              <w:ind w:right="-142"/>
              <w:jc w:val="center"/>
              <w:rPr>
                <w:rFonts w:eastAsia="Calibri" w:cs="Calibri"/>
                <w:lang w:eastAsia="pl-PL"/>
              </w:rPr>
            </w:pPr>
            <w:r w:rsidRPr="00506BFD">
              <w:rPr>
                <w:rFonts w:eastAsia="Calibri" w:cs="Calibri"/>
                <w:lang w:eastAsia="pl-PL"/>
              </w:rPr>
              <w:t>10</w:t>
            </w:r>
          </w:p>
        </w:tc>
      </w:tr>
      <w:tr w:rsidR="00506BFD" w:rsidRPr="00506BFD" w14:paraId="39436D1A" w14:textId="77777777" w:rsidTr="00F619DA">
        <w:trPr>
          <w:trHeight w:val="1"/>
        </w:trPr>
        <w:tc>
          <w:tcPr>
            <w:tcW w:w="7684" w:type="dxa"/>
            <w:tcBorders>
              <w:top w:val="single" w:sz="2" w:space="0" w:color="000000"/>
              <w:left w:val="single" w:sz="12" w:space="0" w:color="000000"/>
              <w:bottom w:val="single" w:sz="2" w:space="0" w:color="000000"/>
              <w:right w:val="single" w:sz="2" w:space="0" w:color="000000"/>
            </w:tcBorders>
            <w:shd w:val="clear" w:color="000000" w:fill="FFFFFF"/>
            <w:tcMar>
              <w:left w:w="108" w:type="dxa"/>
              <w:right w:w="108" w:type="dxa"/>
            </w:tcMar>
            <w:vAlign w:val="center"/>
          </w:tcPr>
          <w:p w14:paraId="5CD626CA" w14:textId="77777777" w:rsidR="00506BFD" w:rsidRPr="00506BFD" w:rsidRDefault="00506BFD" w:rsidP="00506BFD">
            <w:pPr>
              <w:tabs>
                <w:tab w:val="left" w:pos="426"/>
              </w:tabs>
              <w:spacing w:before="60" w:after="60" w:line="360" w:lineRule="auto"/>
              <w:ind w:right="175"/>
              <w:jc w:val="both"/>
              <w:rPr>
                <w:rFonts w:eastAsia="Calibri" w:cs="Calibri"/>
                <w:lang w:eastAsia="pl-PL"/>
              </w:rPr>
            </w:pPr>
            <w:r w:rsidRPr="00506BFD">
              <w:rPr>
                <w:rFonts w:eastAsia="Calibri" w:cs="Calibri"/>
                <w:lang w:eastAsia="pl-PL"/>
              </w:rPr>
              <w:t>Zgodność kosztorysu z planowanym zadaniem, zasadność i realność kosztów</w:t>
            </w:r>
          </w:p>
        </w:tc>
        <w:tc>
          <w:tcPr>
            <w:tcW w:w="1701" w:type="dxa"/>
            <w:tcBorders>
              <w:top w:val="single" w:sz="2" w:space="0" w:color="000000"/>
              <w:left w:val="single" w:sz="2" w:space="0" w:color="000000"/>
              <w:bottom w:val="single" w:sz="2" w:space="0" w:color="000000"/>
              <w:right w:val="single" w:sz="12" w:space="0" w:color="000000"/>
            </w:tcBorders>
            <w:shd w:val="clear" w:color="000000" w:fill="FFFFFF"/>
            <w:tcMar>
              <w:left w:w="108" w:type="dxa"/>
              <w:right w:w="108" w:type="dxa"/>
            </w:tcMar>
            <w:vAlign w:val="center"/>
          </w:tcPr>
          <w:p w14:paraId="1E9AF205" w14:textId="77777777" w:rsidR="00506BFD" w:rsidRPr="00506BFD" w:rsidRDefault="00506BFD" w:rsidP="00506BFD">
            <w:pPr>
              <w:spacing w:before="60" w:after="60" w:line="360" w:lineRule="auto"/>
              <w:ind w:right="-142"/>
              <w:jc w:val="center"/>
              <w:rPr>
                <w:rFonts w:eastAsia="Calibri" w:cs="Calibri"/>
                <w:lang w:eastAsia="pl-PL"/>
              </w:rPr>
            </w:pPr>
            <w:r w:rsidRPr="00506BFD">
              <w:rPr>
                <w:rFonts w:eastAsia="Calibri" w:cs="Calibri"/>
                <w:lang w:eastAsia="pl-PL"/>
              </w:rPr>
              <w:t>10</w:t>
            </w:r>
          </w:p>
        </w:tc>
      </w:tr>
      <w:tr w:rsidR="00506BFD" w:rsidRPr="00506BFD" w14:paraId="3617C0DA" w14:textId="77777777" w:rsidTr="00F619DA">
        <w:trPr>
          <w:trHeight w:val="1"/>
        </w:trPr>
        <w:tc>
          <w:tcPr>
            <w:tcW w:w="7684" w:type="dxa"/>
            <w:tcBorders>
              <w:top w:val="single" w:sz="2" w:space="0" w:color="000000"/>
              <w:left w:val="single" w:sz="12" w:space="0" w:color="000000"/>
              <w:bottom w:val="single" w:sz="12" w:space="0" w:color="000000"/>
              <w:right w:val="single" w:sz="2" w:space="0" w:color="000000"/>
            </w:tcBorders>
            <w:shd w:val="clear" w:color="000000" w:fill="FFFFFF"/>
            <w:tcMar>
              <w:left w:w="108" w:type="dxa"/>
              <w:right w:w="108" w:type="dxa"/>
            </w:tcMar>
            <w:vAlign w:val="center"/>
          </w:tcPr>
          <w:p w14:paraId="6ABD5CA1" w14:textId="77777777" w:rsidR="00506BFD" w:rsidRPr="00506BFD" w:rsidRDefault="00506BFD" w:rsidP="00506BFD">
            <w:pPr>
              <w:tabs>
                <w:tab w:val="left" w:pos="426"/>
              </w:tabs>
              <w:spacing w:before="60" w:after="60" w:line="360" w:lineRule="auto"/>
              <w:ind w:right="-142"/>
              <w:jc w:val="both"/>
              <w:rPr>
                <w:rFonts w:eastAsia="Calibri" w:cs="Calibri"/>
                <w:lang w:eastAsia="pl-PL"/>
              </w:rPr>
            </w:pPr>
            <w:r w:rsidRPr="00506BFD">
              <w:rPr>
                <w:rFonts w:eastAsia="Calibri" w:cs="Calibri"/>
                <w:b/>
                <w:lang w:eastAsia="pl-PL"/>
              </w:rPr>
              <w:t>PODSUMOWANIE</w:t>
            </w:r>
          </w:p>
        </w:tc>
        <w:tc>
          <w:tcPr>
            <w:tcW w:w="1701" w:type="dxa"/>
            <w:tcBorders>
              <w:top w:val="single" w:sz="2" w:space="0" w:color="000000"/>
              <w:left w:val="single" w:sz="2" w:space="0" w:color="000000"/>
              <w:bottom w:val="single" w:sz="12" w:space="0" w:color="000000"/>
              <w:right w:val="single" w:sz="12" w:space="0" w:color="000000"/>
            </w:tcBorders>
            <w:shd w:val="clear" w:color="000000" w:fill="FFFFFF"/>
            <w:tcMar>
              <w:left w:w="108" w:type="dxa"/>
              <w:right w:w="108" w:type="dxa"/>
            </w:tcMar>
            <w:vAlign w:val="center"/>
          </w:tcPr>
          <w:p w14:paraId="7D9772B0" w14:textId="77777777" w:rsidR="00506BFD" w:rsidRPr="00506BFD" w:rsidRDefault="00506BFD" w:rsidP="00506BFD">
            <w:pPr>
              <w:spacing w:before="60" w:after="60" w:line="360" w:lineRule="auto"/>
              <w:ind w:right="-142"/>
              <w:jc w:val="center"/>
              <w:rPr>
                <w:rFonts w:eastAsia="Calibri" w:cs="Calibri"/>
                <w:b/>
                <w:lang w:eastAsia="pl-PL"/>
              </w:rPr>
            </w:pPr>
            <w:r w:rsidRPr="00506BFD">
              <w:rPr>
                <w:rFonts w:eastAsia="Calibri" w:cs="Calibri"/>
                <w:b/>
                <w:lang w:eastAsia="pl-PL"/>
              </w:rPr>
              <w:t>80</w:t>
            </w:r>
          </w:p>
        </w:tc>
      </w:tr>
    </w:tbl>
    <w:p w14:paraId="484E28DC" w14:textId="77777777" w:rsidR="00506BFD" w:rsidRPr="00506BFD" w:rsidRDefault="00506BFD" w:rsidP="00506BFD">
      <w:pPr>
        <w:spacing w:after="0" w:line="360" w:lineRule="auto"/>
        <w:ind w:left="1843" w:right="-142"/>
        <w:jc w:val="both"/>
        <w:rPr>
          <w:rFonts w:eastAsia="Calibri" w:cs="Calibri"/>
          <w:lang w:eastAsia="pl-PL"/>
        </w:rPr>
      </w:pPr>
    </w:p>
    <w:p w14:paraId="79826C91" w14:textId="77777777" w:rsidR="00506BFD" w:rsidRPr="00506BFD" w:rsidRDefault="00506BFD" w:rsidP="00506BFD">
      <w:pPr>
        <w:numPr>
          <w:ilvl w:val="0"/>
          <w:numId w:val="6"/>
        </w:numPr>
        <w:tabs>
          <w:tab w:val="left" w:pos="284"/>
        </w:tabs>
        <w:spacing w:after="0" w:line="360" w:lineRule="auto"/>
        <w:ind w:left="567" w:right="-142" w:hanging="283"/>
        <w:contextualSpacing/>
        <w:jc w:val="both"/>
        <w:rPr>
          <w:rFonts w:eastAsia="Calibri" w:cs="Calibri"/>
          <w:lang w:eastAsia="pl-PL"/>
        </w:rPr>
      </w:pPr>
      <w:r w:rsidRPr="00506BFD">
        <w:rPr>
          <w:rFonts w:eastAsia="Calibri" w:cs="Calibri"/>
          <w:lang w:eastAsia="pl-PL"/>
        </w:rPr>
        <w:t>Za finansowy wkład własny uznaje się:</w:t>
      </w:r>
    </w:p>
    <w:p w14:paraId="1B8BDF0E" w14:textId="77777777" w:rsidR="00506BFD" w:rsidRPr="00506BFD" w:rsidRDefault="00506BFD" w:rsidP="00506BFD">
      <w:pPr>
        <w:numPr>
          <w:ilvl w:val="0"/>
          <w:numId w:val="7"/>
        </w:numPr>
        <w:spacing w:after="0" w:line="360" w:lineRule="auto"/>
        <w:ind w:left="851" w:right="-142" w:hanging="284"/>
        <w:contextualSpacing/>
        <w:jc w:val="both"/>
        <w:rPr>
          <w:rFonts w:eastAsia="Calibri" w:cs="Calibri"/>
          <w:lang w:eastAsia="pl-PL"/>
        </w:rPr>
      </w:pPr>
      <w:r w:rsidRPr="00506BFD">
        <w:rPr>
          <w:rFonts w:eastAsia="Calibri" w:cs="Calibri"/>
          <w:lang w:eastAsia="pl-PL"/>
        </w:rPr>
        <w:t>środki finansowe własne,</w:t>
      </w:r>
    </w:p>
    <w:p w14:paraId="5FF8D09C" w14:textId="77777777" w:rsidR="00506BFD" w:rsidRPr="00506BFD" w:rsidRDefault="00506BFD" w:rsidP="00506BFD">
      <w:pPr>
        <w:numPr>
          <w:ilvl w:val="0"/>
          <w:numId w:val="7"/>
        </w:numPr>
        <w:spacing w:after="0" w:line="360" w:lineRule="auto"/>
        <w:ind w:left="851" w:right="-142" w:hanging="284"/>
        <w:contextualSpacing/>
        <w:jc w:val="both"/>
        <w:rPr>
          <w:rFonts w:eastAsia="Calibri" w:cs="Calibri"/>
          <w:lang w:eastAsia="pl-PL"/>
        </w:rPr>
      </w:pPr>
      <w:r w:rsidRPr="00506BFD">
        <w:rPr>
          <w:rFonts w:eastAsia="Calibri" w:cs="Calibri"/>
          <w:lang w:eastAsia="pl-PL"/>
        </w:rPr>
        <w:t>świadczenia pieniężne od odbiorców zadania publicznego,</w:t>
      </w:r>
    </w:p>
    <w:p w14:paraId="6767D72C" w14:textId="77777777" w:rsidR="00506BFD" w:rsidRPr="00506BFD" w:rsidRDefault="00506BFD" w:rsidP="00506BFD">
      <w:pPr>
        <w:numPr>
          <w:ilvl w:val="0"/>
          <w:numId w:val="7"/>
        </w:numPr>
        <w:spacing w:after="0" w:line="360" w:lineRule="auto"/>
        <w:ind w:left="851" w:right="-142" w:hanging="284"/>
        <w:contextualSpacing/>
        <w:jc w:val="both"/>
        <w:rPr>
          <w:rFonts w:eastAsia="Calibri" w:cs="Calibri"/>
          <w:lang w:eastAsia="pl-PL"/>
        </w:rPr>
      </w:pPr>
      <w:r w:rsidRPr="00506BFD">
        <w:rPr>
          <w:rFonts w:eastAsia="Calibri" w:cs="Calibri"/>
          <w:lang w:eastAsia="pl-PL"/>
        </w:rPr>
        <w:t xml:space="preserve">środki finansowe z innych źródeł publicznych </w:t>
      </w:r>
    </w:p>
    <w:p w14:paraId="15B69F69" w14:textId="77777777" w:rsidR="00506BFD" w:rsidRPr="00506BFD" w:rsidRDefault="00506BFD" w:rsidP="00506BFD">
      <w:pPr>
        <w:numPr>
          <w:ilvl w:val="0"/>
          <w:numId w:val="7"/>
        </w:numPr>
        <w:spacing w:after="0" w:line="360" w:lineRule="auto"/>
        <w:ind w:left="851" w:right="-142" w:hanging="284"/>
        <w:contextualSpacing/>
        <w:jc w:val="both"/>
        <w:rPr>
          <w:rFonts w:eastAsia="Calibri" w:cs="Calibri"/>
          <w:lang w:eastAsia="pl-PL"/>
        </w:rPr>
      </w:pPr>
      <w:r w:rsidRPr="00506BFD">
        <w:rPr>
          <w:rFonts w:eastAsia="Calibri" w:cs="Calibri"/>
          <w:lang w:eastAsia="pl-PL"/>
        </w:rPr>
        <w:t>pozostałe środki finansowe.</w:t>
      </w:r>
    </w:p>
    <w:p w14:paraId="1A0E2C41" w14:textId="77777777" w:rsidR="00506BFD" w:rsidRPr="00506BFD" w:rsidRDefault="00506BFD" w:rsidP="00506BFD">
      <w:pPr>
        <w:spacing w:before="120" w:after="120" w:line="360" w:lineRule="auto"/>
        <w:ind w:left="567" w:right="-142"/>
        <w:jc w:val="both"/>
        <w:rPr>
          <w:rFonts w:eastAsia="Calibri" w:cs="Calibri"/>
          <w:lang w:eastAsia="pl-PL"/>
        </w:rPr>
      </w:pPr>
      <w:r w:rsidRPr="00506BFD">
        <w:rPr>
          <w:rFonts w:eastAsia="Calibri" w:cs="Calibri"/>
          <w:lang w:eastAsia="pl-PL"/>
        </w:rPr>
        <w:t>Do innych środków finansowych  nie zalicza się wkładu osobowego, w tym świadczeń wolontariuszy i pracy społecznej członków.</w:t>
      </w:r>
    </w:p>
    <w:p w14:paraId="2CC47A6E" w14:textId="77777777" w:rsidR="00506BFD" w:rsidRPr="00506BFD" w:rsidRDefault="00506BFD" w:rsidP="00506BFD">
      <w:pPr>
        <w:spacing w:before="120" w:after="120" w:line="360" w:lineRule="auto"/>
        <w:ind w:left="567" w:right="-142"/>
        <w:jc w:val="both"/>
        <w:rPr>
          <w:rFonts w:eastAsia="Calibri" w:cs="Calibri"/>
          <w:lang w:eastAsia="pl-PL"/>
        </w:rPr>
      </w:pPr>
      <w:r w:rsidRPr="00506BFD">
        <w:rPr>
          <w:rFonts w:eastAsia="Calibri" w:cs="Calibri"/>
          <w:lang w:eastAsia="pl-PL"/>
        </w:rPr>
        <w:t xml:space="preserve">Do finansowego wkładu własnego </w:t>
      </w:r>
      <w:r w:rsidRPr="00506BFD">
        <w:rPr>
          <w:rFonts w:eastAsia="Calibri" w:cs="Calibri"/>
          <w:u w:val="single"/>
          <w:lang w:eastAsia="pl-PL"/>
        </w:rPr>
        <w:t>nie zalicza się opłat</w:t>
      </w:r>
      <w:r w:rsidRPr="00506BFD">
        <w:rPr>
          <w:rFonts w:eastAsia="Calibri" w:cs="Calibri"/>
          <w:lang w:eastAsia="pl-PL"/>
        </w:rPr>
        <w:t>, o których mowa w art. 42</w:t>
      </w:r>
      <w:r w:rsidRPr="00506BFD">
        <w:rPr>
          <w:rFonts w:eastAsia="Calibri" w:cs="Calibri"/>
          <w:vertAlign w:val="superscript"/>
          <w:lang w:eastAsia="pl-PL"/>
        </w:rPr>
        <w:t>2</w:t>
      </w:r>
      <w:r w:rsidRPr="00506BFD">
        <w:rPr>
          <w:rFonts w:eastAsia="Calibri" w:cs="Calibri"/>
          <w:lang w:eastAsia="pl-PL"/>
        </w:rPr>
        <w:t xml:space="preserve"> ust. 1 ustawy z dnia 26.10.1982 r. </w:t>
      </w:r>
      <w:r w:rsidRPr="00506BFD">
        <w:rPr>
          <w:rFonts w:eastAsia="Calibri" w:cs="Calibri"/>
          <w:i/>
          <w:lang w:eastAsia="pl-PL"/>
        </w:rPr>
        <w:t>o wychowaniu w trzeźwości i przeciwdziałaniu alkoholizmowi</w:t>
      </w:r>
      <w:r w:rsidRPr="00506BFD">
        <w:rPr>
          <w:rFonts w:eastAsia="Calibri" w:cs="Calibri"/>
          <w:lang w:eastAsia="pl-PL"/>
        </w:rPr>
        <w:t>, które stanowią dochód budżetu Powiatu Poznańskiego.</w:t>
      </w:r>
    </w:p>
    <w:p w14:paraId="08998603" w14:textId="77777777" w:rsidR="00506BFD" w:rsidRPr="00506BFD" w:rsidRDefault="00506BFD" w:rsidP="00506BFD">
      <w:pPr>
        <w:spacing w:before="120" w:after="120" w:line="360" w:lineRule="auto"/>
        <w:ind w:left="567" w:right="-142"/>
        <w:jc w:val="both"/>
        <w:rPr>
          <w:rFonts w:eastAsia="Calibri" w:cs="Calibri"/>
          <w:b/>
          <w:lang w:eastAsia="pl-PL"/>
        </w:rPr>
      </w:pPr>
      <w:r w:rsidRPr="00506BFD">
        <w:rPr>
          <w:rFonts w:eastAsia="Calibri" w:cs="Calibri"/>
          <w:b/>
          <w:lang w:eastAsia="pl-PL"/>
        </w:rPr>
        <w:t>W kalkulacji kosztów w ofercie nie dopuszcza się wyceny wkładu rzeczowego.</w:t>
      </w:r>
    </w:p>
    <w:p w14:paraId="04B6CF79" w14:textId="77777777" w:rsidR="00506BFD" w:rsidRPr="00506BFD" w:rsidRDefault="00506BFD" w:rsidP="00506BFD">
      <w:pPr>
        <w:spacing w:before="120" w:after="120" w:line="360" w:lineRule="auto"/>
        <w:ind w:left="567" w:right="-142"/>
        <w:jc w:val="both"/>
        <w:rPr>
          <w:rFonts w:eastAsia="Calibri" w:cs="Calibri"/>
          <w:lang w:eastAsia="pl-PL"/>
        </w:rPr>
      </w:pPr>
      <w:r w:rsidRPr="00506BFD">
        <w:rPr>
          <w:rFonts w:eastAsia="Calibri" w:cs="Calibri"/>
          <w:lang w:eastAsia="pl-PL"/>
        </w:rPr>
        <w:t>Kalkulacja przewidywanych kosztów powinna zostać przedstawiona w kwotach w złotych brutto.</w:t>
      </w:r>
    </w:p>
    <w:p w14:paraId="74421924" w14:textId="77777777" w:rsidR="00506BFD" w:rsidRPr="00506BFD" w:rsidRDefault="00506BFD" w:rsidP="00506BFD">
      <w:pPr>
        <w:numPr>
          <w:ilvl w:val="0"/>
          <w:numId w:val="6"/>
        </w:numPr>
        <w:tabs>
          <w:tab w:val="left" w:pos="284"/>
        </w:tabs>
        <w:spacing w:after="0" w:line="360" w:lineRule="auto"/>
        <w:ind w:left="567" w:right="-142" w:hanging="283"/>
        <w:contextualSpacing/>
        <w:jc w:val="both"/>
        <w:rPr>
          <w:rFonts w:eastAsia="Calibri" w:cs="Calibri"/>
          <w:lang w:eastAsia="pl-PL"/>
        </w:rPr>
      </w:pPr>
      <w:r w:rsidRPr="00506BFD">
        <w:rPr>
          <w:rFonts w:eastAsia="Calibri" w:cs="Calibri"/>
          <w:lang w:eastAsia="pl-PL"/>
        </w:rPr>
        <w:t>Dotację mogą otrzymać oferty, które uzyskały średnią liczbę punktów przyznaną przez Komisje nie mniejszą niż 41 pkt.</w:t>
      </w:r>
    </w:p>
    <w:p w14:paraId="26CB5F29" w14:textId="77777777" w:rsidR="00506BFD" w:rsidRPr="00506BFD" w:rsidRDefault="00506BFD" w:rsidP="00506BFD">
      <w:pPr>
        <w:numPr>
          <w:ilvl w:val="0"/>
          <w:numId w:val="11"/>
        </w:numPr>
        <w:tabs>
          <w:tab w:val="left" w:pos="284"/>
        </w:tabs>
        <w:spacing w:after="0" w:line="360" w:lineRule="auto"/>
        <w:ind w:left="851" w:right="-142"/>
        <w:contextualSpacing/>
        <w:jc w:val="both"/>
        <w:rPr>
          <w:rFonts w:eastAsia="Calibri" w:cs="Calibri"/>
          <w:lang w:eastAsia="pl-PL"/>
        </w:rPr>
      </w:pPr>
      <w:r w:rsidRPr="00506BFD">
        <w:rPr>
          <w:rFonts w:eastAsia="Calibri" w:cs="Calibri"/>
          <w:lang w:eastAsia="pl-PL"/>
        </w:rPr>
        <w:lastRenderedPageBreak/>
        <w:t>Minimalną średnią liczbę punktów, która kwalifikuje do otrzymania dotacji, wynikającą z prac Komisji, ustala się na 41 punktów.</w:t>
      </w:r>
    </w:p>
    <w:p w14:paraId="630E5CB8" w14:textId="77777777" w:rsidR="00506BFD" w:rsidRPr="00506BFD" w:rsidRDefault="00506BFD" w:rsidP="00506BFD">
      <w:pPr>
        <w:numPr>
          <w:ilvl w:val="0"/>
          <w:numId w:val="11"/>
        </w:numPr>
        <w:tabs>
          <w:tab w:val="left" w:pos="284"/>
        </w:tabs>
        <w:spacing w:after="0" w:line="360" w:lineRule="auto"/>
        <w:ind w:left="851" w:right="-142"/>
        <w:contextualSpacing/>
        <w:jc w:val="both"/>
        <w:rPr>
          <w:rFonts w:eastAsia="Calibri" w:cs="Calibri"/>
          <w:lang w:eastAsia="pl-PL"/>
        </w:rPr>
      </w:pPr>
      <w:r w:rsidRPr="00506BFD">
        <w:rPr>
          <w:rFonts w:eastAsia="Calibri" w:cs="Calibri"/>
          <w:lang w:eastAsia="pl-PL"/>
        </w:rPr>
        <w:t>Maksymalną średnią liczbę punktów jaką oferta może uzyskać wynikającą z prac Komisji ustala się na 80 punktów.</w:t>
      </w:r>
    </w:p>
    <w:p w14:paraId="3907DADB" w14:textId="77777777" w:rsidR="00506BFD" w:rsidRPr="00506BFD" w:rsidRDefault="00506BFD" w:rsidP="00506BFD">
      <w:pPr>
        <w:numPr>
          <w:ilvl w:val="0"/>
          <w:numId w:val="6"/>
        </w:numPr>
        <w:tabs>
          <w:tab w:val="left" w:pos="284"/>
        </w:tabs>
        <w:spacing w:before="120" w:after="120" w:line="360" w:lineRule="auto"/>
        <w:ind w:left="567" w:right="-142" w:hanging="283"/>
        <w:contextualSpacing/>
        <w:jc w:val="both"/>
        <w:rPr>
          <w:rFonts w:eastAsia="Calibri" w:cs="Calibri"/>
          <w:b/>
          <w:lang w:eastAsia="pl-PL"/>
        </w:rPr>
      </w:pPr>
      <w:r w:rsidRPr="00506BFD">
        <w:rPr>
          <w:rFonts w:eastAsia="Calibri" w:cs="Calibri"/>
          <w:lang w:eastAsia="pl-PL"/>
        </w:rPr>
        <w:t>Dotację może otrzymać tylko jedna organizacja, której oferta otrzymała najwyższą liczbę punktów.</w:t>
      </w:r>
    </w:p>
    <w:p w14:paraId="7D63DF7E" w14:textId="28FD73CD" w:rsidR="00506BFD" w:rsidRPr="00506BFD" w:rsidRDefault="00506BFD" w:rsidP="00506BFD">
      <w:pPr>
        <w:numPr>
          <w:ilvl w:val="0"/>
          <w:numId w:val="6"/>
        </w:numPr>
        <w:tabs>
          <w:tab w:val="left" w:pos="284"/>
        </w:tabs>
        <w:spacing w:before="120" w:after="120" w:line="360" w:lineRule="auto"/>
        <w:ind w:left="567" w:right="-142" w:hanging="283"/>
        <w:contextualSpacing/>
        <w:jc w:val="both"/>
        <w:rPr>
          <w:rFonts w:eastAsia="Calibri" w:cs="Calibri"/>
          <w:b/>
          <w:lang w:eastAsia="pl-PL"/>
        </w:rPr>
      </w:pPr>
      <w:r w:rsidRPr="00506BFD">
        <w:rPr>
          <w:rFonts w:eastAsia="Calibri" w:cs="Calibri"/>
          <w:lang w:eastAsia="pl-PL"/>
        </w:rPr>
        <w:t>Rozstrzygnięcie konkursu</w:t>
      </w:r>
      <w:r w:rsidR="009C5D4A">
        <w:rPr>
          <w:rFonts w:eastAsia="Calibri" w:cs="Calibri"/>
          <w:lang w:eastAsia="pl-PL"/>
        </w:rPr>
        <w:t xml:space="preserve"> nastąpi do dnia 31 grudnia 202</w:t>
      </w:r>
      <w:r w:rsidR="008B79C5">
        <w:rPr>
          <w:rFonts w:eastAsia="Calibri" w:cs="Calibri"/>
          <w:lang w:eastAsia="pl-PL"/>
        </w:rPr>
        <w:t>5</w:t>
      </w:r>
      <w:r w:rsidRPr="00506BFD">
        <w:rPr>
          <w:rFonts w:eastAsia="Calibri" w:cs="Calibri"/>
          <w:lang w:eastAsia="pl-PL"/>
        </w:rPr>
        <w:t xml:space="preserve"> roku.</w:t>
      </w:r>
    </w:p>
    <w:p w14:paraId="7B81E01A" w14:textId="77777777" w:rsidR="00506BFD" w:rsidRPr="00506BFD" w:rsidRDefault="00506BFD" w:rsidP="00506BFD">
      <w:pPr>
        <w:numPr>
          <w:ilvl w:val="0"/>
          <w:numId w:val="6"/>
        </w:numPr>
        <w:tabs>
          <w:tab w:val="left" w:pos="284"/>
        </w:tabs>
        <w:spacing w:before="120" w:after="120" w:line="360" w:lineRule="auto"/>
        <w:ind w:left="567" w:right="-142" w:hanging="283"/>
        <w:contextualSpacing/>
        <w:jc w:val="both"/>
        <w:rPr>
          <w:rFonts w:eastAsia="Calibri" w:cs="Calibri"/>
          <w:b/>
          <w:lang w:eastAsia="pl-PL"/>
        </w:rPr>
      </w:pPr>
      <w:r w:rsidRPr="00506BFD">
        <w:rPr>
          <w:rFonts w:eastAsia="Calibri" w:cs="Calibri"/>
          <w:lang w:eastAsia="pl-PL"/>
        </w:rPr>
        <w:t>Decyzję o udzieleniu dotacji podejmuje uchwałą Zarząd Powiatu w Poznaniu po zapoznaniu się z opinią sporządzoną przez Komisję konkursową zawierającą ocenę ofert.</w:t>
      </w:r>
    </w:p>
    <w:p w14:paraId="2F44E43D" w14:textId="7A66CBF9" w:rsidR="005F511D" w:rsidRPr="001027B3" w:rsidRDefault="00506BFD" w:rsidP="005F511D">
      <w:pPr>
        <w:numPr>
          <w:ilvl w:val="0"/>
          <w:numId w:val="6"/>
        </w:numPr>
        <w:tabs>
          <w:tab w:val="left" w:pos="284"/>
        </w:tabs>
        <w:spacing w:before="120" w:after="120" w:line="360" w:lineRule="auto"/>
        <w:ind w:left="567" w:right="-142" w:hanging="283"/>
        <w:contextualSpacing/>
        <w:jc w:val="both"/>
        <w:rPr>
          <w:rFonts w:eastAsia="Calibri" w:cs="Calibri"/>
          <w:b/>
          <w:lang w:eastAsia="pl-PL"/>
        </w:rPr>
      </w:pPr>
      <w:r w:rsidRPr="00506BFD">
        <w:rPr>
          <w:rFonts w:eastAsia="Calibri" w:cs="Calibri"/>
          <w:lang w:eastAsia="pl-PL"/>
        </w:rPr>
        <w:t xml:space="preserve">Zarząd Powiatu w Poznaniu unieważnia otwarty konkurs ofert w przypadkach określonych w art. 18a ustawy </w:t>
      </w:r>
      <w:r w:rsidRPr="00506BFD">
        <w:rPr>
          <w:rFonts w:eastAsia="Calibri" w:cs="Calibri"/>
          <w:i/>
          <w:lang w:eastAsia="pl-PL"/>
        </w:rPr>
        <w:t>o działalności pożytku publicznego i o wolontariacie</w:t>
      </w:r>
      <w:r w:rsidRPr="00506BFD">
        <w:rPr>
          <w:rFonts w:eastAsia="Calibri" w:cs="Calibri"/>
          <w:lang w:eastAsia="pl-PL"/>
        </w:rPr>
        <w:t>.</w:t>
      </w:r>
    </w:p>
    <w:p w14:paraId="32D75AF5" w14:textId="77777777" w:rsidR="00506BFD" w:rsidRPr="00506BFD" w:rsidRDefault="00506BFD" w:rsidP="00506BFD">
      <w:pPr>
        <w:tabs>
          <w:tab w:val="left" w:pos="720"/>
          <w:tab w:val="left" w:pos="900"/>
        </w:tabs>
        <w:spacing w:after="0" w:line="360" w:lineRule="auto"/>
        <w:ind w:right="-142"/>
        <w:jc w:val="both"/>
        <w:rPr>
          <w:rFonts w:eastAsia="Calibri" w:cs="Calibri"/>
          <w:b/>
          <w:lang w:eastAsia="pl-PL"/>
        </w:rPr>
      </w:pPr>
      <w:r w:rsidRPr="00506BFD">
        <w:rPr>
          <w:rFonts w:eastAsia="Calibri" w:cs="Calibri"/>
          <w:b/>
          <w:lang w:eastAsia="pl-PL"/>
        </w:rPr>
        <w:t>VII. Zrealizowane zadania publiczne i wysokość środków przeznaczona na ich realizację</w:t>
      </w:r>
    </w:p>
    <w:tbl>
      <w:tblPr>
        <w:tblW w:w="9281" w:type="dxa"/>
        <w:jc w:val="center"/>
        <w:tblLayout w:type="fixed"/>
        <w:tblCellMar>
          <w:left w:w="10" w:type="dxa"/>
          <w:right w:w="10" w:type="dxa"/>
        </w:tblCellMar>
        <w:tblLook w:val="04A0" w:firstRow="1" w:lastRow="0" w:firstColumn="1" w:lastColumn="0" w:noHBand="0" w:noVBand="1"/>
      </w:tblPr>
      <w:tblGrid>
        <w:gridCol w:w="2335"/>
        <w:gridCol w:w="1701"/>
        <w:gridCol w:w="1761"/>
        <w:gridCol w:w="1701"/>
        <w:gridCol w:w="1783"/>
      </w:tblGrid>
      <w:tr w:rsidR="00506BFD" w:rsidRPr="007B1718" w14:paraId="4E6E9788" w14:textId="77777777" w:rsidTr="00F619DA">
        <w:trPr>
          <w:trHeight w:val="1"/>
          <w:jc w:val="center"/>
        </w:trPr>
        <w:tc>
          <w:tcPr>
            <w:tcW w:w="2335"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0AC93044" w14:textId="77777777" w:rsidR="00506BFD" w:rsidRPr="007B1718" w:rsidRDefault="00506BFD" w:rsidP="000F1B38">
            <w:pPr>
              <w:spacing w:after="0" w:line="240" w:lineRule="auto"/>
              <w:ind w:right="-142"/>
              <w:jc w:val="center"/>
              <w:rPr>
                <w:rFonts w:eastAsia="Calibri" w:cs="Calibri"/>
                <w:lang w:eastAsia="pl-PL"/>
              </w:rPr>
            </w:pPr>
            <w:r w:rsidRPr="007B1718">
              <w:rPr>
                <w:rFonts w:eastAsia="Calibri" w:cs="Calibri"/>
                <w:lang w:eastAsia="pl-PL"/>
              </w:rPr>
              <w:t>Nazwa zadania priorytetowego</w:t>
            </w:r>
          </w:p>
        </w:tc>
        <w:tc>
          <w:tcPr>
            <w:tcW w:w="3462"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634D4A36" w14:textId="5C90AAA9" w:rsidR="00506BFD" w:rsidRPr="007B1718" w:rsidRDefault="00506BFD" w:rsidP="000F1B38">
            <w:pPr>
              <w:spacing w:after="0" w:line="240" w:lineRule="auto"/>
              <w:ind w:right="-142"/>
              <w:jc w:val="center"/>
              <w:rPr>
                <w:rFonts w:eastAsia="Calibri" w:cs="Calibri"/>
                <w:b/>
                <w:lang w:eastAsia="pl-PL"/>
              </w:rPr>
            </w:pPr>
            <w:r w:rsidRPr="007B1718">
              <w:rPr>
                <w:rFonts w:eastAsia="Calibri" w:cs="Calibri"/>
                <w:b/>
                <w:lang w:eastAsia="pl-PL"/>
              </w:rPr>
              <w:t>202</w:t>
            </w:r>
            <w:r w:rsidR="000E3ED6">
              <w:rPr>
                <w:rFonts w:eastAsia="Calibri" w:cs="Calibri"/>
                <w:b/>
                <w:lang w:eastAsia="pl-PL"/>
              </w:rPr>
              <w:t>4</w:t>
            </w:r>
            <w:r w:rsidRPr="007B1718">
              <w:rPr>
                <w:rFonts w:eastAsia="Calibri" w:cs="Calibri"/>
                <w:b/>
                <w:lang w:eastAsia="pl-PL"/>
              </w:rPr>
              <w:t xml:space="preserve"> rok</w:t>
            </w:r>
          </w:p>
        </w:tc>
        <w:tc>
          <w:tcPr>
            <w:tcW w:w="3484"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2724EB96" w14:textId="62B97DEB" w:rsidR="00506BFD" w:rsidRPr="007B1718" w:rsidRDefault="00506BFD" w:rsidP="000F1B38">
            <w:pPr>
              <w:spacing w:after="0" w:line="240" w:lineRule="auto"/>
              <w:ind w:right="-142"/>
              <w:jc w:val="center"/>
              <w:rPr>
                <w:rFonts w:eastAsia="Calibri" w:cs="Calibri"/>
                <w:b/>
                <w:lang w:eastAsia="pl-PL"/>
              </w:rPr>
            </w:pPr>
            <w:r w:rsidRPr="007B1718">
              <w:rPr>
                <w:rFonts w:eastAsia="Calibri" w:cs="Calibri"/>
                <w:b/>
                <w:lang w:eastAsia="pl-PL"/>
              </w:rPr>
              <w:t>202</w:t>
            </w:r>
            <w:r w:rsidR="008B79C5">
              <w:rPr>
                <w:rFonts w:eastAsia="Calibri" w:cs="Calibri"/>
                <w:b/>
                <w:lang w:eastAsia="pl-PL"/>
              </w:rPr>
              <w:t>5</w:t>
            </w:r>
            <w:r w:rsidRPr="007B1718">
              <w:rPr>
                <w:rFonts w:eastAsia="Calibri" w:cs="Calibri"/>
                <w:b/>
                <w:lang w:eastAsia="pl-PL"/>
              </w:rPr>
              <w:t xml:space="preserve"> rok</w:t>
            </w:r>
          </w:p>
        </w:tc>
      </w:tr>
      <w:tr w:rsidR="00506BFD" w:rsidRPr="007B1718" w14:paraId="4E6E223E" w14:textId="77777777" w:rsidTr="00F619DA">
        <w:trPr>
          <w:trHeight w:val="762"/>
          <w:jc w:val="center"/>
        </w:trPr>
        <w:tc>
          <w:tcPr>
            <w:tcW w:w="2335" w:type="dxa"/>
            <w:vMerge/>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03B82589" w14:textId="77777777" w:rsidR="00506BFD" w:rsidRPr="007B1718" w:rsidRDefault="00506BFD" w:rsidP="000F1B38">
            <w:pPr>
              <w:spacing w:after="0" w:line="240" w:lineRule="auto"/>
              <w:ind w:right="-142"/>
              <w:rPr>
                <w:rFonts w:eastAsia="Calibri" w:cs="Calibri"/>
                <w:lang w:eastAsia="pl-PL"/>
              </w:rPr>
            </w:pPr>
          </w:p>
        </w:tc>
        <w:tc>
          <w:tcPr>
            <w:tcW w:w="1701"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4A84A62D" w14:textId="77777777" w:rsidR="00506BFD" w:rsidRPr="007B1718" w:rsidRDefault="00506BFD" w:rsidP="000F1B38">
            <w:pPr>
              <w:spacing w:after="0" w:line="240" w:lineRule="auto"/>
              <w:ind w:right="-142"/>
              <w:jc w:val="center"/>
              <w:rPr>
                <w:rFonts w:eastAsia="Calibri" w:cs="Calibri"/>
                <w:lang w:eastAsia="pl-PL"/>
              </w:rPr>
            </w:pPr>
            <w:r w:rsidRPr="007B1718">
              <w:rPr>
                <w:rFonts w:eastAsia="Calibri" w:cs="Calibri"/>
                <w:lang w:eastAsia="pl-PL"/>
              </w:rPr>
              <w:t>Liczba zrealizowanych zadań</w:t>
            </w:r>
          </w:p>
        </w:tc>
        <w:tc>
          <w:tcPr>
            <w:tcW w:w="1761"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5DE7E908" w14:textId="77777777" w:rsidR="00506BFD" w:rsidRPr="007B1718" w:rsidRDefault="00506BFD" w:rsidP="000F1B38">
            <w:pPr>
              <w:spacing w:after="0" w:line="240" w:lineRule="auto"/>
              <w:ind w:right="75"/>
              <w:jc w:val="center"/>
              <w:rPr>
                <w:rFonts w:eastAsia="Calibri" w:cs="Calibri"/>
                <w:lang w:eastAsia="pl-PL"/>
              </w:rPr>
            </w:pPr>
            <w:r w:rsidRPr="007B1718">
              <w:rPr>
                <w:rFonts w:eastAsia="Calibri" w:cs="Calibri"/>
                <w:lang w:eastAsia="pl-PL"/>
              </w:rPr>
              <w:t>Poniesione wydatki brutto</w:t>
            </w:r>
          </w:p>
        </w:tc>
        <w:tc>
          <w:tcPr>
            <w:tcW w:w="1701"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24E3CC32" w14:textId="77777777" w:rsidR="00506BFD" w:rsidRPr="007B1718" w:rsidRDefault="00506BFD" w:rsidP="000F1B38">
            <w:pPr>
              <w:spacing w:after="0" w:line="240" w:lineRule="auto"/>
              <w:ind w:right="-142"/>
              <w:jc w:val="center"/>
              <w:rPr>
                <w:rFonts w:eastAsia="Calibri" w:cs="Calibri"/>
                <w:lang w:eastAsia="pl-PL"/>
              </w:rPr>
            </w:pPr>
            <w:r w:rsidRPr="007B1718">
              <w:rPr>
                <w:rFonts w:eastAsia="Calibri" w:cs="Calibri"/>
                <w:lang w:eastAsia="pl-PL"/>
              </w:rPr>
              <w:t>Liczba realizowanych zadań</w:t>
            </w:r>
          </w:p>
        </w:tc>
        <w:tc>
          <w:tcPr>
            <w:tcW w:w="1783"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521D7068" w14:textId="77777777" w:rsidR="00506BFD" w:rsidRPr="007B1718" w:rsidRDefault="00506BFD" w:rsidP="000F1B38">
            <w:pPr>
              <w:spacing w:after="0" w:line="240" w:lineRule="auto"/>
              <w:ind w:right="153"/>
              <w:jc w:val="center"/>
              <w:rPr>
                <w:rFonts w:eastAsia="Calibri" w:cs="Calibri"/>
                <w:lang w:eastAsia="pl-PL"/>
              </w:rPr>
            </w:pPr>
            <w:r w:rsidRPr="007B1718">
              <w:rPr>
                <w:rFonts w:eastAsia="Calibri" w:cs="Calibri"/>
                <w:lang w:eastAsia="pl-PL"/>
              </w:rPr>
              <w:t>Poniesione wydatki brutto</w:t>
            </w:r>
          </w:p>
        </w:tc>
      </w:tr>
      <w:tr w:rsidR="00506BFD" w:rsidRPr="009C5D4A" w14:paraId="31FCFE12" w14:textId="77777777" w:rsidTr="00F619DA">
        <w:trPr>
          <w:trHeight w:val="1"/>
          <w:jc w:val="center"/>
        </w:trPr>
        <w:tc>
          <w:tcPr>
            <w:tcW w:w="2335"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722483E8" w14:textId="77777777" w:rsidR="00506BFD" w:rsidRPr="007B1718" w:rsidRDefault="00506BFD" w:rsidP="007B1718">
            <w:pPr>
              <w:spacing w:after="0" w:line="276" w:lineRule="auto"/>
              <w:ind w:right="-142"/>
              <w:rPr>
                <w:rFonts w:eastAsiaTheme="minorEastAsia"/>
                <w:i/>
                <w:lang w:eastAsia="pl-PL"/>
              </w:rPr>
            </w:pPr>
            <w:r w:rsidRPr="007B1718">
              <w:rPr>
                <w:rFonts w:eastAsiaTheme="minorEastAsia"/>
                <w:i/>
                <w:lang w:eastAsia="pl-PL"/>
              </w:rPr>
              <w:t>Realizacja zadań izby wytrzeźwień dla osób doprowadzonych z terenu powiatu poznańskiego.</w:t>
            </w:r>
          </w:p>
        </w:tc>
        <w:tc>
          <w:tcPr>
            <w:tcW w:w="1701"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7DE53DE2" w14:textId="77777777" w:rsidR="00506BFD" w:rsidRPr="007B1718" w:rsidRDefault="00506BFD" w:rsidP="007B1718">
            <w:pPr>
              <w:spacing w:after="0" w:line="276" w:lineRule="auto"/>
              <w:ind w:right="-142"/>
              <w:jc w:val="center"/>
              <w:rPr>
                <w:rFonts w:eastAsia="Calibri" w:cs="Calibri"/>
                <w:lang w:eastAsia="pl-PL"/>
              </w:rPr>
            </w:pPr>
            <w:r w:rsidRPr="007B1718">
              <w:rPr>
                <w:rFonts w:eastAsia="Calibri" w:cs="Calibri"/>
                <w:lang w:eastAsia="pl-PL"/>
              </w:rPr>
              <w:t>1</w:t>
            </w:r>
          </w:p>
        </w:tc>
        <w:tc>
          <w:tcPr>
            <w:tcW w:w="1761"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5E8408CD" w14:textId="4FD0223C" w:rsidR="00506BFD" w:rsidRPr="007B1718" w:rsidRDefault="008B79C5" w:rsidP="007B1718">
            <w:pPr>
              <w:spacing w:after="0" w:line="276" w:lineRule="auto"/>
              <w:ind w:right="-142"/>
              <w:jc w:val="center"/>
              <w:rPr>
                <w:rFonts w:eastAsia="Calibri" w:cs="Calibri"/>
                <w:lang w:eastAsia="pl-PL"/>
              </w:rPr>
            </w:pPr>
            <w:r w:rsidRPr="007B1718">
              <w:rPr>
                <w:rFonts w:eastAsia="Calibri" w:cs="Calibri"/>
                <w:lang w:eastAsia="pl-PL"/>
              </w:rPr>
              <w:t xml:space="preserve">1.469.006,00 </w:t>
            </w:r>
            <w:r w:rsidR="007B1718" w:rsidRPr="007B1718">
              <w:rPr>
                <w:rFonts w:eastAsia="Calibri" w:cs="Calibri"/>
                <w:lang w:eastAsia="pl-PL"/>
              </w:rPr>
              <w:t>zł</w:t>
            </w:r>
          </w:p>
        </w:tc>
        <w:tc>
          <w:tcPr>
            <w:tcW w:w="1701"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0A528A80" w14:textId="77777777" w:rsidR="00506BFD" w:rsidRPr="007B1718" w:rsidRDefault="00506BFD" w:rsidP="007B1718">
            <w:pPr>
              <w:spacing w:after="0" w:line="276" w:lineRule="auto"/>
              <w:ind w:right="-142"/>
              <w:jc w:val="center"/>
              <w:rPr>
                <w:rFonts w:eastAsia="Calibri" w:cs="Calibri"/>
                <w:lang w:eastAsia="pl-PL"/>
              </w:rPr>
            </w:pPr>
            <w:r w:rsidRPr="007B1718">
              <w:rPr>
                <w:rFonts w:eastAsia="Calibri" w:cs="Calibri"/>
                <w:lang w:eastAsia="pl-PL"/>
              </w:rPr>
              <w:t>1</w:t>
            </w:r>
          </w:p>
        </w:tc>
        <w:tc>
          <w:tcPr>
            <w:tcW w:w="1783"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14:paraId="1B9804CD" w14:textId="2BA2B4F3" w:rsidR="00506BFD" w:rsidRPr="003A6317" w:rsidRDefault="00892200" w:rsidP="007B1718">
            <w:pPr>
              <w:spacing w:after="0" w:line="276" w:lineRule="auto"/>
              <w:ind w:right="-142"/>
              <w:jc w:val="center"/>
              <w:rPr>
                <w:rFonts w:eastAsia="Calibri" w:cs="Calibri"/>
                <w:lang w:eastAsia="pl-PL"/>
              </w:rPr>
            </w:pPr>
            <w:r w:rsidRPr="003A6317">
              <w:rPr>
                <w:rFonts w:ascii="Calibri" w:hAnsi="Calibri"/>
                <w:iCs/>
              </w:rPr>
              <w:t>1.615.406 zł</w:t>
            </w:r>
            <w:r w:rsidRPr="003A6317">
              <w:rPr>
                <w:rFonts w:eastAsia="Calibri" w:cs="Calibri"/>
                <w:lang w:eastAsia="pl-PL"/>
              </w:rPr>
              <w:t xml:space="preserve"> </w:t>
            </w:r>
          </w:p>
        </w:tc>
      </w:tr>
    </w:tbl>
    <w:p w14:paraId="56541B6B" w14:textId="77777777" w:rsidR="00506BFD" w:rsidRPr="00506BFD" w:rsidRDefault="00506BFD" w:rsidP="00506BFD">
      <w:pPr>
        <w:spacing w:line="360" w:lineRule="auto"/>
        <w:ind w:right="-142"/>
        <w:rPr>
          <w:rFonts w:eastAsiaTheme="minorEastAsia"/>
          <w:lang w:eastAsia="pl-PL"/>
        </w:rPr>
      </w:pPr>
      <w:r w:rsidRPr="00506BFD">
        <w:rPr>
          <w:rFonts w:eastAsiaTheme="minorEastAsia"/>
          <w:lang w:eastAsia="pl-PL"/>
        </w:rPr>
        <w:br w:type="page"/>
      </w:r>
    </w:p>
    <w:p w14:paraId="73ACCD5B" w14:textId="77777777" w:rsidR="00506BFD" w:rsidRPr="00D56A87" w:rsidRDefault="00506BFD" w:rsidP="00506BFD">
      <w:pPr>
        <w:spacing w:after="0" w:line="360" w:lineRule="auto"/>
        <w:ind w:right="-142"/>
        <w:jc w:val="right"/>
        <w:rPr>
          <w:rFonts w:eastAsia="Times New Roman" w:cs="Times New Roman"/>
          <w:sz w:val="18"/>
          <w:szCs w:val="18"/>
          <w:lang w:eastAsia="pl-PL"/>
        </w:rPr>
      </w:pPr>
      <w:r w:rsidRPr="00D56A87">
        <w:rPr>
          <w:rFonts w:eastAsia="Times New Roman" w:cs="Times New Roman"/>
          <w:sz w:val="18"/>
          <w:szCs w:val="18"/>
          <w:lang w:eastAsia="pl-PL"/>
        </w:rPr>
        <w:lastRenderedPageBreak/>
        <w:t>Załącznik nr 3 do ogłoszenia</w:t>
      </w:r>
    </w:p>
    <w:p w14:paraId="474F1511" w14:textId="77777777" w:rsidR="00506BFD" w:rsidRPr="00506BFD" w:rsidRDefault="00506BFD" w:rsidP="00506BFD">
      <w:pPr>
        <w:spacing w:before="120" w:after="120" w:line="360" w:lineRule="auto"/>
        <w:ind w:left="284" w:right="-142"/>
        <w:jc w:val="both"/>
        <w:rPr>
          <w:rFonts w:eastAsia="Times New Roman" w:cs="Calibri"/>
          <w:lang w:eastAsia="pl-PL"/>
        </w:rPr>
      </w:pPr>
    </w:p>
    <w:p w14:paraId="3FE81481" w14:textId="77777777" w:rsidR="00506BFD" w:rsidRPr="00506BFD" w:rsidRDefault="00506BFD" w:rsidP="00506BFD">
      <w:pPr>
        <w:spacing w:before="120" w:after="120" w:line="360" w:lineRule="auto"/>
        <w:ind w:left="284" w:right="-142"/>
        <w:jc w:val="both"/>
        <w:rPr>
          <w:rFonts w:eastAsia="Times New Roman" w:cs="Calibri"/>
          <w:lang w:eastAsia="pl-PL"/>
        </w:rPr>
      </w:pPr>
    </w:p>
    <w:tbl>
      <w:tblPr>
        <w:tblW w:w="0" w:type="auto"/>
        <w:tblCellMar>
          <w:left w:w="0" w:type="dxa"/>
          <w:right w:w="0" w:type="dxa"/>
        </w:tblCellMar>
        <w:tblLook w:val="04A0" w:firstRow="1" w:lastRow="0" w:firstColumn="1" w:lastColumn="0" w:noHBand="0" w:noVBand="1"/>
      </w:tblPr>
      <w:tblGrid>
        <w:gridCol w:w="5048"/>
        <w:gridCol w:w="4166"/>
      </w:tblGrid>
      <w:tr w:rsidR="00506BFD" w:rsidRPr="00506BFD" w14:paraId="2524E32E" w14:textId="77777777" w:rsidTr="00F619DA">
        <w:tc>
          <w:tcPr>
            <w:tcW w:w="7054" w:type="dxa"/>
            <w:tcMar>
              <w:top w:w="0" w:type="dxa"/>
              <w:left w:w="108" w:type="dxa"/>
              <w:bottom w:w="0" w:type="dxa"/>
              <w:right w:w="108" w:type="dxa"/>
            </w:tcMar>
            <w:hideMark/>
          </w:tcPr>
          <w:p w14:paraId="45675ED9" w14:textId="77777777" w:rsidR="00506BFD" w:rsidRPr="00506BFD" w:rsidRDefault="00506BFD" w:rsidP="00506BFD">
            <w:pPr>
              <w:spacing w:after="0" w:line="360" w:lineRule="auto"/>
              <w:ind w:right="-142"/>
              <w:rPr>
                <w:rFonts w:eastAsia="Calibri" w:cs="Calibri"/>
              </w:rPr>
            </w:pPr>
            <w:r w:rsidRPr="00506BFD">
              <w:rPr>
                <w:rFonts w:eastAsia="Calibri" w:cs="Calibri"/>
              </w:rPr>
              <w:t>………………………………………………………………</w:t>
            </w:r>
          </w:p>
        </w:tc>
        <w:tc>
          <w:tcPr>
            <w:tcW w:w="2440" w:type="dxa"/>
            <w:tcMar>
              <w:top w:w="0" w:type="dxa"/>
              <w:left w:w="108" w:type="dxa"/>
              <w:bottom w:w="0" w:type="dxa"/>
              <w:right w:w="108" w:type="dxa"/>
            </w:tcMar>
            <w:hideMark/>
          </w:tcPr>
          <w:p w14:paraId="29AE7756" w14:textId="77777777" w:rsidR="00506BFD" w:rsidRPr="00506BFD" w:rsidRDefault="00506BFD" w:rsidP="00506BFD">
            <w:pPr>
              <w:spacing w:after="0" w:line="360" w:lineRule="auto"/>
              <w:ind w:right="-142"/>
              <w:jc w:val="center"/>
              <w:rPr>
                <w:rFonts w:eastAsia="Calibri" w:cs="Calibri"/>
              </w:rPr>
            </w:pPr>
            <w:r w:rsidRPr="00506BFD">
              <w:rPr>
                <w:rFonts w:eastAsia="Calibri" w:cs="Calibri"/>
              </w:rPr>
              <w:t>……………………………………………………………………</w:t>
            </w:r>
          </w:p>
        </w:tc>
      </w:tr>
      <w:tr w:rsidR="00506BFD" w:rsidRPr="00D56A87" w14:paraId="4EDA1370" w14:textId="77777777" w:rsidTr="00F619DA">
        <w:tc>
          <w:tcPr>
            <w:tcW w:w="7054" w:type="dxa"/>
            <w:tcMar>
              <w:top w:w="0" w:type="dxa"/>
              <w:left w:w="108" w:type="dxa"/>
              <w:bottom w:w="0" w:type="dxa"/>
              <w:right w:w="108" w:type="dxa"/>
            </w:tcMar>
            <w:hideMark/>
          </w:tcPr>
          <w:p w14:paraId="132C1363" w14:textId="77777777" w:rsidR="00506BFD" w:rsidRPr="00D56A87" w:rsidRDefault="00506BFD" w:rsidP="00506BFD">
            <w:pPr>
              <w:spacing w:after="0" w:line="360" w:lineRule="auto"/>
              <w:ind w:right="-142"/>
              <w:rPr>
                <w:rFonts w:eastAsia="Calibri" w:cs="Calibri"/>
                <w:sz w:val="16"/>
                <w:szCs w:val="16"/>
              </w:rPr>
            </w:pPr>
            <w:r w:rsidRPr="00D56A87">
              <w:rPr>
                <w:rFonts w:eastAsia="Calibri" w:cs="Calibri"/>
                <w:sz w:val="16"/>
                <w:szCs w:val="16"/>
              </w:rPr>
              <w:t>Nazwa i adres oferenta</w:t>
            </w:r>
          </w:p>
        </w:tc>
        <w:tc>
          <w:tcPr>
            <w:tcW w:w="2440" w:type="dxa"/>
            <w:tcMar>
              <w:top w:w="0" w:type="dxa"/>
              <w:left w:w="108" w:type="dxa"/>
              <w:bottom w:w="0" w:type="dxa"/>
              <w:right w:w="108" w:type="dxa"/>
            </w:tcMar>
            <w:hideMark/>
          </w:tcPr>
          <w:p w14:paraId="1CF06EDF" w14:textId="77777777" w:rsidR="00506BFD" w:rsidRPr="00D56A87" w:rsidRDefault="00506BFD" w:rsidP="00506BFD">
            <w:pPr>
              <w:spacing w:after="0" w:line="360" w:lineRule="auto"/>
              <w:ind w:right="-142"/>
              <w:jc w:val="center"/>
              <w:rPr>
                <w:rFonts w:eastAsia="Calibri" w:cs="Calibri"/>
                <w:sz w:val="16"/>
                <w:szCs w:val="16"/>
              </w:rPr>
            </w:pPr>
            <w:r w:rsidRPr="00D56A87">
              <w:rPr>
                <w:rFonts w:eastAsia="Calibri" w:cs="Calibri"/>
                <w:sz w:val="16"/>
                <w:szCs w:val="16"/>
              </w:rPr>
              <w:t>Miejscowość i data</w:t>
            </w:r>
          </w:p>
        </w:tc>
      </w:tr>
    </w:tbl>
    <w:p w14:paraId="1F2892E5" w14:textId="77777777" w:rsidR="00506BFD" w:rsidRPr="00506BFD" w:rsidRDefault="00506BFD" w:rsidP="00506BFD">
      <w:pPr>
        <w:spacing w:after="0" w:line="360" w:lineRule="auto"/>
        <w:ind w:right="-142"/>
        <w:rPr>
          <w:rFonts w:eastAsia="Calibri" w:cs="Calibri"/>
          <w:b/>
          <w:bCs/>
        </w:rPr>
      </w:pPr>
    </w:p>
    <w:p w14:paraId="7298218C" w14:textId="77777777" w:rsidR="00506BFD" w:rsidRPr="00506BFD" w:rsidRDefault="00506BFD" w:rsidP="00506BFD">
      <w:pPr>
        <w:spacing w:after="0" w:line="360" w:lineRule="auto"/>
        <w:ind w:right="-142"/>
        <w:rPr>
          <w:rFonts w:eastAsia="Calibri" w:cs="Calibri"/>
          <w:b/>
          <w:bCs/>
        </w:rPr>
      </w:pPr>
    </w:p>
    <w:p w14:paraId="514BE734" w14:textId="77777777" w:rsidR="00506BFD" w:rsidRPr="00506BFD" w:rsidRDefault="00506BFD" w:rsidP="00506BFD">
      <w:pPr>
        <w:spacing w:after="0" w:line="360" w:lineRule="auto"/>
        <w:ind w:right="-142"/>
        <w:jc w:val="center"/>
        <w:rPr>
          <w:rFonts w:eastAsia="Calibri" w:cs="Calibri"/>
          <w:b/>
          <w:bCs/>
        </w:rPr>
      </w:pPr>
      <w:r w:rsidRPr="00506BFD">
        <w:rPr>
          <w:rFonts w:eastAsia="Calibri" w:cs="Calibri"/>
          <w:b/>
          <w:bCs/>
        </w:rPr>
        <w:t xml:space="preserve">Oświadczenie oferenta dotyczące zrealizowania obowiązku informacyjnego </w:t>
      </w:r>
    </w:p>
    <w:p w14:paraId="67F18CBB" w14:textId="77777777" w:rsidR="00506BFD" w:rsidRPr="00506BFD" w:rsidRDefault="00506BFD" w:rsidP="00506BFD">
      <w:pPr>
        <w:spacing w:after="0" w:line="360" w:lineRule="auto"/>
        <w:ind w:right="-142"/>
        <w:rPr>
          <w:rFonts w:eastAsia="Calibri" w:cs="Calibri"/>
          <w:lang w:eastAsia="pl-PL"/>
        </w:rPr>
      </w:pPr>
    </w:p>
    <w:p w14:paraId="38B0CFC7" w14:textId="77777777" w:rsidR="00506BFD" w:rsidRPr="00506BFD" w:rsidRDefault="007B1718" w:rsidP="00506BFD">
      <w:pPr>
        <w:spacing w:after="0" w:line="360" w:lineRule="auto"/>
        <w:ind w:right="-142"/>
        <w:jc w:val="center"/>
        <w:rPr>
          <w:rFonts w:eastAsia="Calibri" w:cs="Calibri"/>
          <w:lang w:eastAsia="pl-PL"/>
        </w:rPr>
      </w:pPr>
      <w:r>
        <w:rPr>
          <w:rFonts w:eastAsia="Calibri" w:cs="Calibri"/>
          <w:lang w:eastAsia="pl-PL"/>
        </w:rPr>
        <w:t>D</w:t>
      </w:r>
      <w:r w:rsidR="00506BFD" w:rsidRPr="00506BFD">
        <w:rPr>
          <w:rFonts w:eastAsia="Calibri" w:cs="Calibri"/>
          <w:lang w:eastAsia="pl-PL"/>
        </w:rPr>
        <w:t xml:space="preserve">ziałając w imieniu </w:t>
      </w:r>
    </w:p>
    <w:p w14:paraId="721FEA12" w14:textId="77777777" w:rsidR="00506BFD" w:rsidRPr="00506BFD" w:rsidRDefault="00506BFD" w:rsidP="00506BFD">
      <w:pPr>
        <w:spacing w:after="0" w:line="360" w:lineRule="auto"/>
        <w:ind w:right="-142"/>
        <w:jc w:val="center"/>
        <w:rPr>
          <w:rFonts w:eastAsia="Calibri" w:cs="Calibri"/>
          <w:lang w:eastAsia="pl-PL"/>
        </w:rPr>
      </w:pPr>
    </w:p>
    <w:p w14:paraId="4D639A24" w14:textId="77777777" w:rsidR="00506BFD" w:rsidRPr="00D56A87" w:rsidRDefault="00506BFD" w:rsidP="00506BFD">
      <w:pPr>
        <w:spacing w:after="0" w:line="360" w:lineRule="auto"/>
        <w:ind w:right="-142"/>
        <w:jc w:val="center"/>
        <w:rPr>
          <w:rFonts w:eastAsia="Calibri" w:cs="Calibri"/>
          <w:sz w:val="24"/>
          <w:szCs w:val="24"/>
          <w:lang w:eastAsia="pl-PL"/>
        </w:rPr>
      </w:pPr>
      <w:r w:rsidRPr="00506BFD">
        <w:rPr>
          <w:rFonts w:eastAsia="Calibri" w:cs="Calibri"/>
          <w:lang w:eastAsia="pl-PL"/>
        </w:rPr>
        <w:t xml:space="preserve">………………………………………………………………………………………………………………………………….. </w:t>
      </w:r>
      <w:r w:rsidRPr="00506BFD">
        <w:rPr>
          <w:rFonts w:eastAsia="Calibri" w:cs="Calibri"/>
          <w:lang w:eastAsia="pl-PL"/>
        </w:rPr>
        <w:br/>
      </w:r>
      <w:r w:rsidRPr="00D56A87">
        <w:rPr>
          <w:rFonts w:eastAsia="Calibri" w:cs="Calibri"/>
          <w:sz w:val="24"/>
          <w:szCs w:val="24"/>
          <w:vertAlign w:val="superscript"/>
          <w:lang w:eastAsia="pl-PL"/>
        </w:rPr>
        <w:t>(nazwa oferenta)</w:t>
      </w:r>
    </w:p>
    <w:p w14:paraId="011D3C9C" w14:textId="219A4F64" w:rsidR="00506BFD" w:rsidRPr="00506BFD" w:rsidRDefault="00506BFD" w:rsidP="00506BFD">
      <w:pPr>
        <w:spacing w:after="0" w:line="360" w:lineRule="auto"/>
        <w:ind w:right="-142"/>
        <w:jc w:val="both"/>
        <w:rPr>
          <w:rFonts w:eastAsia="Calibri" w:cs="Calibri"/>
        </w:rPr>
      </w:pPr>
      <w:r w:rsidRPr="00506BFD">
        <w:rPr>
          <w:rFonts w:eastAsia="Calibri" w:cs="Calibri"/>
          <w:lang w:eastAsia="pl-PL"/>
        </w:rPr>
        <w:t xml:space="preserve">będącego </w:t>
      </w:r>
      <w:r w:rsidRPr="00506BFD">
        <w:rPr>
          <w:rFonts w:eastAsia="Calibri" w:cs="Calibri"/>
          <w:i/>
          <w:iCs/>
          <w:lang w:eastAsia="pl-PL"/>
        </w:rPr>
        <w:t>Administratorem danych osobowych</w:t>
      </w:r>
      <w:r w:rsidRPr="00506BFD">
        <w:rPr>
          <w:rFonts w:eastAsia="Calibri" w:cs="Calibri"/>
          <w:lang w:eastAsia="pl-PL"/>
        </w:rPr>
        <w:t xml:space="preserve"> zawartych w</w:t>
      </w:r>
      <w:r w:rsidRPr="00506BFD">
        <w:rPr>
          <w:rFonts w:eastAsia="Calibri" w:cs="Calibri"/>
          <w:i/>
          <w:iCs/>
          <w:lang w:eastAsia="pl-PL"/>
        </w:rPr>
        <w:t xml:space="preserve"> Formularzu ofertowym</w:t>
      </w:r>
      <w:r w:rsidRPr="00506BFD">
        <w:rPr>
          <w:rFonts w:eastAsia="Calibri" w:cs="Calibri"/>
          <w:b/>
          <w:bCs/>
          <w:lang w:eastAsia="pl-PL"/>
        </w:rPr>
        <w:t xml:space="preserve"> </w:t>
      </w:r>
      <w:r w:rsidRPr="00506BFD">
        <w:rPr>
          <w:rFonts w:eastAsia="Calibri" w:cs="Calibri"/>
          <w:lang w:eastAsia="pl-PL"/>
        </w:rPr>
        <w:t xml:space="preserve">złożonym </w:t>
      </w:r>
      <w:r w:rsidRPr="00506BFD">
        <w:rPr>
          <w:rFonts w:eastAsia="Calibri" w:cs="Calibri"/>
          <w:lang w:eastAsia="pl-PL"/>
        </w:rPr>
        <w:br/>
        <w:t xml:space="preserve">w otwartym konkursie ofert na powierzenie realizacji zadania z zakresu pomocy społecznej </w:t>
      </w:r>
      <w:r w:rsidRPr="00506BFD">
        <w:rPr>
          <w:rFonts w:eastAsia="Calibri" w:cs="Calibri"/>
          <w:lang w:eastAsia="pl-PL"/>
        </w:rPr>
        <w:br/>
        <w:t xml:space="preserve">pn. </w:t>
      </w:r>
      <w:r w:rsidRPr="007B1718">
        <w:rPr>
          <w:rFonts w:eastAsia="Calibri" w:cs="Calibri"/>
          <w:i/>
          <w:lang w:eastAsia="pl-PL"/>
        </w:rPr>
        <w:t>„Realizacja zadań izby wytrzeźwień dla osób doprowadzonych z terenu powiatu poznańskiego w 202</w:t>
      </w:r>
      <w:r w:rsidR="00D56A87">
        <w:rPr>
          <w:rFonts w:eastAsia="Calibri" w:cs="Calibri"/>
          <w:i/>
          <w:lang w:eastAsia="pl-PL"/>
        </w:rPr>
        <w:t>6</w:t>
      </w:r>
      <w:r w:rsidRPr="007B1718">
        <w:rPr>
          <w:rFonts w:eastAsia="Calibri" w:cs="Calibri"/>
          <w:i/>
          <w:lang w:eastAsia="pl-PL"/>
        </w:rPr>
        <w:t xml:space="preserve"> roku”</w:t>
      </w:r>
      <w:r w:rsidRPr="00506BFD">
        <w:rPr>
          <w:rFonts w:eastAsia="Calibri" w:cs="Calibri"/>
          <w:lang w:eastAsia="pl-PL"/>
        </w:rPr>
        <w:t xml:space="preserve">, </w:t>
      </w:r>
      <w:r w:rsidRPr="00506BFD">
        <w:rPr>
          <w:rFonts w:eastAsia="Calibri" w:cs="Calibri"/>
        </w:rPr>
        <w:t xml:space="preserve">oświadczam, że wobec osób wskazanych w formularzu ofertowym został spełniony obowiązek informacyjny poprzez przedstawienie poniższej klauzuli informacyjnej, wynikający z rozporządzenia </w:t>
      </w:r>
      <w:r w:rsidRPr="00C13DCE">
        <w:rPr>
          <w:rFonts w:eastAsia="Calibri" w:cs="Calibri"/>
        </w:rPr>
        <w:t xml:space="preserve">Parlamentu Europejskiego i Rady (UE) nr 2016/679 z dnia 27 kwietnia 2016 r. </w:t>
      </w:r>
      <w:r w:rsidRPr="00C13DCE">
        <w:rPr>
          <w:rFonts w:eastAsia="Calibri" w:cs="Calibri"/>
          <w:i/>
          <w:iCs/>
        </w:rPr>
        <w:t>w sprawie ochrony osób fizycznych w związku z przetwarzaniem danych osobowych i w sprawie swobodnego przepływu takich danych oraz uchylenia dyrektywy 95/46/WE</w:t>
      </w:r>
      <w:r w:rsidRPr="00C13DCE">
        <w:rPr>
          <w:rFonts w:eastAsia="Calibri" w:cs="Calibri"/>
        </w:rPr>
        <w:t xml:space="preserve"> </w:t>
      </w:r>
      <w:r w:rsidRPr="00C13DCE">
        <w:rPr>
          <w:rFonts w:eastAsia="Calibri" w:cs="Calibri"/>
          <w:i/>
          <w:iCs/>
        </w:rPr>
        <w:t>(ogólne rozporządzenie o ochronie danych)</w:t>
      </w:r>
      <w:r w:rsidR="00AE0396" w:rsidRPr="00C13DCE">
        <w:rPr>
          <w:rFonts w:eastAsia="Calibri" w:cs="Calibri"/>
          <w:i/>
          <w:iCs/>
        </w:rPr>
        <w:t xml:space="preserve"> </w:t>
      </w:r>
      <w:r w:rsidRPr="00C13DCE">
        <w:rPr>
          <w:rFonts w:eastAsia="Calibri" w:cs="Calibri"/>
          <w:i/>
          <w:iCs/>
        </w:rPr>
        <w:t xml:space="preserve">(Dz. U. UE. L. </w:t>
      </w:r>
      <w:r w:rsidR="00AE0396" w:rsidRPr="00C13DCE">
        <w:rPr>
          <w:rFonts w:eastAsia="Calibri" w:cs="Calibri"/>
          <w:i/>
          <w:iCs/>
        </w:rPr>
        <w:br/>
      </w:r>
      <w:r w:rsidRPr="00C13DCE">
        <w:rPr>
          <w:rFonts w:eastAsia="Calibri" w:cs="Calibri"/>
          <w:i/>
          <w:iCs/>
        </w:rPr>
        <w:t>z 2016 r. Nr 119, z późn. zm.).</w:t>
      </w:r>
    </w:p>
    <w:p w14:paraId="59AAE4DE" w14:textId="77777777" w:rsidR="00506BFD" w:rsidRPr="00506BFD" w:rsidRDefault="00506BFD" w:rsidP="00506BFD">
      <w:pPr>
        <w:spacing w:after="0" w:line="360" w:lineRule="auto"/>
        <w:ind w:right="-142"/>
        <w:rPr>
          <w:rFonts w:eastAsia="Calibri" w:cs="Calibri"/>
        </w:rPr>
      </w:pPr>
    </w:p>
    <w:tbl>
      <w:tblPr>
        <w:tblW w:w="0" w:type="auto"/>
        <w:tblCellMar>
          <w:left w:w="0" w:type="dxa"/>
          <w:right w:w="0" w:type="dxa"/>
        </w:tblCellMar>
        <w:tblLook w:val="04A0" w:firstRow="1" w:lastRow="0" w:firstColumn="1" w:lastColumn="0" w:noHBand="0" w:noVBand="1"/>
      </w:tblPr>
      <w:tblGrid>
        <w:gridCol w:w="3170"/>
        <w:gridCol w:w="6044"/>
      </w:tblGrid>
      <w:tr w:rsidR="00506BFD" w:rsidRPr="000F1B38" w14:paraId="158AD1CD" w14:textId="77777777" w:rsidTr="00F619DA">
        <w:tc>
          <w:tcPr>
            <w:tcW w:w="3936" w:type="dxa"/>
            <w:tcMar>
              <w:top w:w="0" w:type="dxa"/>
              <w:left w:w="108" w:type="dxa"/>
              <w:bottom w:w="0" w:type="dxa"/>
              <w:right w:w="108" w:type="dxa"/>
            </w:tcMar>
          </w:tcPr>
          <w:p w14:paraId="0C1AFB55" w14:textId="77777777" w:rsidR="00506BFD" w:rsidRPr="000F1B38" w:rsidRDefault="00506BFD" w:rsidP="00506BFD">
            <w:pPr>
              <w:spacing w:after="0" w:line="360" w:lineRule="auto"/>
              <w:ind w:right="-142"/>
              <w:jc w:val="center"/>
              <w:rPr>
                <w:rFonts w:eastAsia="Calibri" w:cs="Calibri"/>
                <w:sz w:val="18"/>
                <w:szCs w:val="18"/>
                <w:lang w:eastAsia="pl-PL"/>
              </w:rPr>
            </w:pPr>
          </w:p>
          <w:p w14:paraId="0228B34A" w14:textId="77777777" w:rsidR="00506BFD" w:rsidRPr="000F1B38" w:rsidRDefault="00506BFD" w:rsidP="00506BFD">
            <w:pPr>
              <w:spacing w:after="0" w:line="360" w:lineRule="auto"/>
              <w:ind w:right="-142"/>
              <w:jc w:val="center"/>
              <w:rPr>
                <w:rFonts w:eastAsia="Calibri" w:cs="Calibri"/>
                <w:sz w:val="18"/>
                <w:szCs w:val="18"/>
                <w:lang w:eastAsia="pl-PL"/>
              </w:rPr>
            </w:pPr>
          </w:p>
          <w:p w14:paraId="6E72D554" w14:textId="77777777" w:rsidR="00506BFD" w:rsidRPr="000F1B38" w:rsidRDefault="00506BFD" w:rsidP="00506BFD">
            <w:pPr>
              <w:spacing w:after="0" w:line="360" w:lineRule="auto"/>
              <w:ind w:right="-142"/>
              <w:jc w:val="center"/>
              <w:rPr>
                <w:rFonts w:eastAsia="Calibri" w:cs="Calibri"/>
                <w:sz w:val="18"/>
                <w:szCs w:val="18"/>
                <w:lang w:eastAsia="pl-PL"/>
              </w:rPr>
            </w:pPr>
            <w:r w:rsidRPr="000F1B38">
              <w:rPr>
                <w:rFonts w:eastAsia="Calibri" w:cs="Calibri"/>
                <w:sz w:val="18"/>
                <w:szCs w:val="18"/>
                <w:lang w:eastAsia="pl-PL"/>
              </w:rPr>
              <w:t>………….…………………………………………</w:t>
            </w:r>
          </w:p>
        </w:tc>
        <w:tc>
          <w:tcPr>
            <w:tcW w:w="5990" w:type="dxa"/>
            <w:tcMar>
              <w:top w:w="0" w:type="dxa"/>
              <w:left w:w="108" w:type="dxa"/>
              <w:bottom w:w="0" w:type="dxa"/>
              <w:right w:w="108" w:type="dxa"/>
            </w:tcMar>
          </w:tcPr>
          <w:p w14:paraId="466EE13E" w14:textId="77777777" w:rsidR="00506BFD" w:rsidRPr="000F1B38" w:rsidRDefault="00506BFD" w:rsidP="00506BFD">
            <w:pPr>
              <w:spacing w:after="0" w:line="360" w:lineRule="auto"/>
              <w:ind w:right="-142"/>
              <w:jc w:val="center"/>
              <w:rPr>
                <w:rFonts w:eastAsia="Calibri" w:cs="Calibri"/>
                <w:sz w:val="18"/>
                <w:szCs w:val="18"/>
                <w:lang w:eastAsia="pl-PL"/>
              </w:rPr>
            </w:pPr>
          </w:p>
          <w:p w14:paraId="26C3DD51" w14:textId="77777777" w:rsidR="00506BFD" w:rsidRPr="000F1B38" w:rsidRDefault="00506BFD" w:rsidP="00506BFD">
            <w:pPr>
              <w:spacing w:after="0" w:line="360" w:lineRule="auto"/>
              <w:ind w:right="-142"/>
              <w:jc w:val="center"/>
              <w:rPr>
                <w:rFonts w:eastAsia="Calibri" w:cs="Calibri"/>
                <w:sz w:val="18"/>
                <w:szCs w:val="18"/>
                <w:lang w:eastAsia="pl-PL"/>
              </w:rPr>
            </w:pPr>
          </w:p>
          <w:p w14:paraId="430E4571" w14:textId="77777777" w:rsidR="00506BFD" w:rsidRPr="000F1B38" w:rsidRDefault="00506BFD" w:rsidP="00506BFD">
            <w:pPr>
              <w:spacing w:after="0" w:line="360" w:lineRule="auto"/>
              <w:ind w:right="-142"/>
              <w:jc w:val="center"/>
              <w:rPr>
                <w:rFonts w:eastAsia="Calibri" w:cs="Calibri"/>
                <w:sz w:val="18"/>
                <w:szCs w:val="18"/>
                <w:lang w:eastAsia="pl-PL"/>
              </w:rPr>
            </w:pPr>
          </w:p>
        </w:tc>
      </w:tr>
      <w:tr w:rsidR="00506BFD" w:rsidRPr="000F1B38" w14:paraId="1ED7C728" w14:textId="77777777" w:rsidTr="00F619DA">
        <w:tc>
          <w:tcPr>
            <w:tcW w:w="3936" w:type="dxa"/>
            <w:tcMar>
              <w:top w:w="0" w:type="dxa"/>
              <w:left w:w="108" w:type="dxa"/>
              <w:bottom w:w="0" w:type="dxa"/>
              <w:right w:w="108" w:type="dxa"/>
            </w:tcMar>
            <w:hideMark/>
          </w:tcPr>
          <w:p w14:paraId="099F5F79" w14:textId="77777777" w:rsidR="00506BFD" w:rsidRPr="000F1B38" w:rsidRDefault="00506BFD" w:rsidP="00506BFD">
            <w:pPr>
              <w:spacing w:after="0" w:line="360" w:lineRule="auto"/>
              <w:ind w:right="-142"/>
              <w:jc w:val="center"/>
              <w:rPr>
                <w:rFonts w:eastAsia="Calibri" w:cs="Calibri"/>
                <w:sz w:val="18"/>
                <w:szCs w:val="18"/>
                <w:lang w:eastAsia="pl-PL"/>
              </w:rPr>
            </w:pPr>
            <w:r w:rsidRPr="000F1B38">
              <w:rPr>
                <w:rFonts w:eastAsia="Calibri" w:cs="Calibri"/>
                <w:sz w:val="18"/>
                <w:szCs w:val="18"/>
                <w:lang w:eastAsia="pl-PL"/>
              </w:rPr>
              <w:t>pieczęć podmiotu składającego ofertę</w:t>
            </w:r>
          </w:p>
        </w:tc>
        <w:tc>
          <w:tcPr>
            <w:tcW w:w="5990" w:type="dxa"/>
            <w:tcMar>
              <w:top w:w="0" w:type="dxa"/>
              <w:left w:w="108" w:type="dxa"/>
              <w:bottom w:w="0" w:type="dxa"/>
              <w:right w:w="108" w:type="dxa"/>
            </w:tcMar>
          </w:tcPr>
          <w:p w14:paraId="421E48B3" w14:textId="77777777" w:rsidR="00506BFD" w:rsidRPr="000F1B38" w:rsidRDefault="00506BFD" w:rsidP="00506BFD">
            <w:pPr>
              <w:spacing w:after="0" w:line="360" w:lineRule="auto"/>
              <w:ind w:right="-142"/>
              <w:jc w:val="center"/>
              <w:rPr>
                <w:rFonts w:eastAsia="Calibri" w:cs="Calibri"/>
                <w:sz w:val="18"/>
                <w:szCs w:val="18"/>
                <w:lang w:eastAsia="pl-PL"/>
              </w:rPr>
            </w:pPr>
          </w:p>
        </w:tc>
      </w:tr>
      <w:tr w:rsidR="00506BFD" w:rsidRPr="00506BFD" w14:paraId="37493AA6" w14:textId="77777777" w:rsidTr="00F619DA">
        <w:tc>
          <w:tcPr>
            <w:tcW w:w="3936" w:type="dxa"/>
            <w:tcMar>
              <w:top w:w="0" w:type="dxa"/>
              <w:left w:w="108" w:type="dxa"/>
              <w:bottom w:w="0" w:type="dxa"/>
              <w:right w:w="108" w:type="dxa"/>
            </w:tcMar>
          </w:tcPr>
          <w:p w14:paraId="570011FC" w14:textId="77777777" w:rsidR="00506BFD" w:rsidRPr="00506BFD" w:rsidRDefault="00506BFD" w:rsidP="00506BFD">
            <w:pPr>
              <w:spacing w:after="0" w:line="360" w:lineRule="auto"/>
              <w:ind w:right="-142"/>
              <w:jc w:val="center"/>
              <w:rPr>
                <w:rFonts w:eastAsia="Calibri" w:cs="Calibri"/>
                <w:lang w:eastAsia="pl-PL"/>
              </w:rPr>
            </w:pPr>
          </w:p>
        </w:tc>
        <w:tc>
          <w:tcPr>
            <w:tcW w:w="5990" w:type="dxa"/>
            <w:tcMar>
              <w:top w:w="0" w:type="dxa"/>
              <w:left w:w="108" w:type="dxa"/>
              <w:bottom w:w="0" w:type="dxa"/>
              <w:right w:w="108" w:type="dxa"/>
            </w:tcMar>
          </w:tcPr>
          <w:p w14:paraId="38BEE330" w14:textId="77777777" w:rsidR="00506BFD" w:rsidRPr="00506BFD" w:rsidRDefault="00506BFD" w:rsidP="00506BFD">
            <w:pPr>
              <w:spacing w:after="0" w:line="360" w:lineRule="auto"/>
              <w:ind w:right="-142"/>
              <w:jc w:val="center"/>
              <w:rPr>
                <w:rFonts w:eastAsia="Calibri" w:cs="Calibri"/>
                <w:lang w:eastAsia="pl-PL"/>
              </w:rPr>
            </w:pPr>
          </w:p>
          <w:p w14:paraId="0E1E7ED5" w14:textId="77777777" w:rsidR="00506BFD" w:rsidRPr="00506BFD" w:rsidRDefault="00506BFD" w:rsidP="00506BFD">
            <w:pPr>
              <w:spacing w:after="0" w:line="360" w:lineRule="auto"/>
              <w:ind w:right="-142"/>
              <w:jc w:val="center"/>
              <w:rPr>
                <w:rFonts w:eastAsia="Calibri" w:cs="Calibri"/>
                <w:lang w:eastAsia="pl-PL"/>
              </w:rPr>
            </w:pPr>
          </w:p>
          <w:p w14:paraId="42F4756A" w14:textId="77777777" w:rsidR="00506BFD" w:rsidRPr="00506BFD" w:rsidRDefault="00506BFD" w:rsidP="00506BFD">
            <w:pPr>
              <w:spacing w:after="0" w:line="360" w:lineRule="auto"/>
              <w:ind w:right="-142"/>
              <w:jc w:val="center"/>
              <w:rPr>
                <w:rFonts w:eastAsia="Calibri" w:cs="Calibri"/>
                <w:lang w:eastAsia="pl-PL"/>
              </w:rPr>
            </w:pPr>
            <w:r w:rsidRPr="00506BFD">
              <w:rPr>
                <w:rFonts w:eastAsia="Calibri" w:cs="Calibri"/>
                <w:lang w:eastAsia="pl-PL"/>
              </w:rPr>
              <w:t>…………………….………………………………………………………………………………</w:t>
            </w:r>
          </w:p>
        </w:tc>
      </w:tr>
      <w:tr w:rsidR="00506BFD" w:rsidRPr="000F1B38" w14:paraId="6828AF09" w14:textId="77777777" w:rsidTr="00F619DA">
        <w:tc>
          <w:tcPr>
            <w:tcW w:w="3936" w:type="dxa"/>
            <w:tcMar>
              <w:top w:w="0" w:type="dxa"/>
              <w:left w:w="108" w:type="dxa"/>
              <w:bottom w:w="0" w:type="dxa"/>
              <w:right w:w="108" w:type="dxa"/>
            </w:tcMar>
          </w:tcPr>
          <w:p w14:paraId="0F5BD5AA" w14:textId="77777777" w:rsidR="00506BFD" w:rsidRPr="000F1B38" w:rsidRDefault="00506BFD" w:rsidP="00506BFD">
            <w:pPr>
              <w:spacing w:after="0" w:line="360" w:lineRule="auto"/>
              <w:ind w:right="-142"/>
              <w:jc w:val="center"/>
              <w:rPr>
                <w:rFonts w:eastAsia="Calibri" w:cs="Calibri"/>
                <w:sz w:val="18"/>
                <w:szCs w:val="18"/>
                <w:lang w:eastAsia="pl-PL"/>
              </w:rPr>
            </w:pPr>
          </w:p>
        </w:tc>
        <w:tc>
          <w:tcPr>
            <w:tcW w:w="5990" w:type="dxa"/>
            <w:tcMar>
              <w:top w:w="0" w:type="dxa"/>
              <w:left w:w="108" w:type="dxa"/>
              <w:bottom w:w="0" w:type="dxa"/>
              <w:right w:w="108" w:type="dxa"/>
            </w:tcMar>
            <w:hideMark/>
          </w:tcPr>
          <w:p w14:paraId="512088B0" w14:textId="77777777" w:rsidR="00506BFD" w:rsidRPr="000F1B38" w:rsidRDefault="00506BFD" w:rsidP="00506BFD">
            <w:pPr>
              <w:spacing w:after="0" w:line="360" w:lineRule="auto"/>
              <w:ind w:right="-142"/>
              <w:jc w:val="center"/>
              <w:rPr>
                <w:rFonts w:eastAsia="Calibri" w:cs="Calibri"/>
                <w:sz w:val="18"/>
                <w:szCs w:val="18"/>
                <w:lang w:eastAsia="pl-PL"/>
              </w:rPr>
            </w:pPr>
            <w:r w:rsidRPr="000F1B38">
              <w:rPr>
                <w:rFonts w:eastAsia="Calibri" w:cs="Calibri"/>
                <w:sz w:val="18"/>
                <w:szCs w:val="18"/>
                <w:lang w:eastAsia="pl-PL"/>
              </w:rPr>
              <w:t>podpis/y i pieczęć/cie imienna/e składającego/ych oświadczenie</w:t>
            </w:r>
          </w:p>
        </w:tc>
      </w:tr>
    </w:tbl>
    <w:p w14:paraId="7BCFEA12" w14:textId="77777777" w:rsidR="00506BFD" w:rsidRPr="00506BFD" w:rsidRDefault="00506BFD" w:rsidP="00506BFD">
      <w:pPr>
        <w:spacing w:before="120" w:after="120" w:line="360" w:lineRule="auto"/>
        <w:ind w:left="284" w:right="-142"/>
        <w:jc w:val="both"/>
        <w:rPr>
          <w:rFonts w:eastAsia="Times New Roman" w:cs="Calibri"/>
          <w:lang w:eastAsia="pl-PL"/>
        </w:rPr>
      </w:pPr>
    </w:p>
    <w:p w14:paraId="2C529113" w14:textId="77777777" w:rsidR="001027B3" w:rsidRDefault="001027B3" w:rsidP="001027B3">
      <w:pPr>
        <w:rPr>
          <w:rFonts w:eastAsia="Times New Roman" w:cs="Calibri"/>
          <w:lang w:eastAsia="pl-PL"/>
        </w:rPr>
      </w:pPr>
    </w:p>
    <w:p w14:paraId="10245088" w14:textId="13BF48A5" w:rsidR="00506BFD" w:rsidRPr="00506BFD" w:rsidRDefault="00506BFD" w:rsidP="001027B3">
      <w:pPr>
        <w:jc w:val="center"/>
        <w:rPr>
          <w:rFonts w:eastAsia="Times New Roman" w:cs="Calibri"/>
          <w:b/>
          <w:bCs/>
          <w:lang w:eastAsia="pl-PL"/>
        </w:rPr>
      </w:pPr>
      <w:r w:rsidRPr="00506BFD">
        <w:rPr>
          <w:rFonts w:eastAsia="Times New Roman" w:cs="Calibri"/>
          <w:b/>
          <w:bCs/>
          <w:lang w:eastAsia="pl-PL"/>
        </w:rPr>
        <w:lastRenderedPageBreak/>
        <w:t>KLAUZULA INFORMACYJNA</w:t>
      </w:r>
    </w:p>
    <w:p w14:paraId="5C321B4A" w14:textId="77777777" w:rsidR="00506BFD" w:rsidRPr="00506BFD" w:rsidRDefault="00506BFD" w:rsidP="00506BFD">
      <w:pPr>
        <w:spacing w:before="240" w:line="276" w:lineRule="auto"/>
        <w:rPr>
          <w:rFonts w:eastAsia="Times New Roman" w:cs="Calibri"/>
          <w:lang w:eastAsia="pl-PL"/>
        </w:rPr>
      </w:pPr>
      <w:r w:rsidRPr="00506BFD">
        <w:rPr>
          <w:rFonts w:eastAsia="Times New Roman" w:cs="Calibri"/>
          <w:lang w:eastAsia="pl-PL"/>
        </w:rPr>
        <w:t>Zgodnie z art. 13 ust. 1 i ust. 2 ogólnego rozporządzenia o ochronie danych osobowych z dnia 27 kwietnia 2016 r. informuję, iż:</w:t>
      </w:r>
    </w:p>
    <w:p w14:paraId="094DD455" w14:textId="77777777" w:rsidR="00506BFD" w:rsidRPr="00506BFD" w:rsidRDefault="00506BFD" w:rsidP="00506BFD">
      <w:pPr>
        <w:numPr>
          <w:ilvl w:val="0"/>
          <w:numId w:val="17"/>
        </w:numPr>
        <w:spacing w:before="120" w:after="120" w:line="276" w:lineRule="auto"/>
        <w:ind w:left="284" w:hanging="284"/>
        <w:jc w:val="both"/>
        <w:rPr>
          <w:rFonts w:eastAsia="Times New Roman" w:cs="Calibri"/>
          <w:b/>
          <w:bCs/>
          <w:lang w:eastAsia="pl-PL"/>
        </w:rPr>
      </w:pPr>
      <w:r w:rsidRPr="00506BFD">
        <w:rPr>
          <w:rFonts w:eastAsia="Times New Roman" w:cs="Calibri"/>
          <w:lang w:eastAsia="pl-PL"/>
        </w:rPr>
        <w:t>Administratorem Pani/Pana danych osobowych jest Starosta Poznański z siedzibą przy ulicy Jackowskiego 18, 60-509 Poznań.</w:t>
      </w:r>
    </w:p>
    <w:p w14:paraId="09D76A51" w14:textId="77777777" w:rsidR="00506BFD" w:rsidRPr="00506BFD" w:rsidRDefault="00506BFD" w:rsidP="00506BFD">
      <w:pPr>
        <w:numPr>
          <w:ilvl w:val="0"/>
          <w:numId w:val="17"/>
        </w:numPr>
        <w:spacing w:before="120" w:after="120" w:line="276" w:lineRule="auto"/>
        <w:ind w:left="284" w:hanging="284"/>
        <w:jc w:val="both"/>
        <w:rPr>
          <w:rFonts w:eastAsia="Times New Roman" w:cs="Calibri"/>
          <w:b/>
          <w:bCs/>
          <w:lang w:eastAsia="pl-PL"/>
        </w:rPr>
      </w:pPr>
      <w:r w:rsidRPr="00506BFD">
        <w:rPr>
          <w:rFonts w:eastAsia="Times New Roman" w:cs="Calibri"/>
          <w:lang w:eastAsia="pl-PL"/>
        </w:rPr>
        <w:t xml:space="preserve">Wyznaczono inspektora ochrony danych, z którym można się kontaktować poprzez </w:t>
      </w:r>
      <w:r w:rsidRPr="00506BFD">
        <w:rPr>
          <w:rFonts w:eastAsia="Times New Roman" w:cs="Calibri"/>
          <w:lang w:eastAsia="pl-PL"/>
        </w:rPr>
        <w:br/>
        <w:t xml:space="preserve">e-mail:  </w:t>
      </w:r>
      <w:r w:rsidRPr="00506BFD">
        <w:rPr>
          <w:rFonts w:eastAsia="Times New Roman" w:cs="Calibri"/>
          <w:u w:val="single"/>
          <w:lang w:eastAsia="pl-PL"/>
        </w:rPr>
        <w:t>iod@powiat.poznan.pl</w:t>
      </w:r>
      <w:r w:rsidRPr="00506BFD">
        <w:rPr>
          <w:rFonts w:eastAsia="Times New Roman" w:cs="Calibri"/>
          <w:lang w:eastAsia="pl-PL"/>
        </w:rPr>
        <w:t xml:space="preserve"> lub pisemnie na adres: Starostwo Powiatowe w Poznaniu </w:t>
      </w:r>
      <w:r w:rsidRPr="00506BFD">
        <w:rPr>
          <w:rFonts w:eastAsia="Times New Roman" w:cs="Calibri"/>
          <w:lang w:eastAsia="pl-PL"/>
        </w:rPr>
        <w:br/>
        <w:t>ul. Jackowskiego 18, 60-509  Poznań</w:t>
      </w:r>
    </w:p>
    <w:p w14:paraId="28166A10" w14:textId="73FAE088" w:rsidR="00506BFD" w:rsidRPr="00506BFD" w:rsidRDefault="00506BFD" w:rsidP="00506BFD">
      <w:pPr>
        <w:numPr>
          <w:ilvl w:val="0"/>
          <w:numId w:val="17"/>
        </w:numPr>
        <w:spacing w:before="120" w:after="120" w:line="276" w:lineRule="auto"/>
        <w:ind w:left="284" w:hanging="284"/>
        <w:jc w:val="both"/>
        <w:rPr>
          <w:rFonts w:eastAsia="Times New Roman" w:cs="Calibri"/>
          <w:b/>
          <w:bCs/>
          <w:lang w:eastAsia="pl-PL"/>
        </w:rPr>
      </w:pPr>
      <w:r w:rsidRPr="00506BFD">
        <w:rPr>
          <w:rFonts w:eastAsia="Times New Roman" w:cs="Calibri"/>
          <w:lang w:eastAsia="pl-PL"/>
        </w:rPr>
        <w:t xml:space="preserve">Pani/Pana dane będą przetwarzane w związku z otwartym konkursem ofert na powierzenie </w:t>
      </w:r>
      <w:r w:rsidRPr="00506BFD">
        <w:rPr>
          <w:rFonts w:eastAsia="SimSun" w:cs="Calibri"/>
          <w:kern w:val="3"/>
          <w:lang w:eastAsia="zh-CN" w:bidi="hi-IN"/>
        </w:rPr>
        <w:t xml:space="preserve">realizacji </w:t>
      </w:r>
      <w:r w:rsidRPr="00506BFD">
        <w:rPr>
          <w:rFonts w:eastAsia="Times New Roman" w:cs="Calibri"/>
          <w:lang w:eastAsia="pl-PL"/>
        </w:rPr>
        <w:t xml:space="preserve">zadań publicznych z zakresu pomocy społecznej polegających na </w:t>
      </w:r>
      <w:r w:rsidRPr="00506BFD">
        <w:rPr>
          <w:rFonts w:eastAsia="Times New Roman" w:cs="Calibri"/>
          <w:i/>
          <w:lang w:eastAsia="pl-PL"/>
        </w:rPr>
        <w:t xml:space="preserve">realizacji zadań izby wytrzeźwień </w:t>
      </w:r>
      <w:r w:rsidRPr="00506BFD">
        <w:rPr>
          <w:rFonts w:eastAsia="Calibri" w:cs="Calibri"/>
          <w:lang w:eastAsia="pl-PL"/>
        </w:rPr>
        <w:t xml:space="preserve">dla </w:t>
      </w:r>
      <w:r w:rsidRPr="00506BFD">
        <w:rPr>
          <w:rFonts w:eastAsia="Calibri" w:cs="Calibri"/>
          <w:i/>
          <w:lang w:eastAsia="pl-PL"/>
        </w:rPr>
        <w:t>osób doprowadzonych z terenu powiatu poznańskiego w 202</w:t>
      </w:r>
      <w:r w:rsidR="000F1B38">
        <w:rPr>
          <w:rFonts w:eastAsia="Calibri" w:cs="Calibri"/>
          <w:i/>
          <w:lang w:eastAsia="pl-PL"/>
        </w:rPr>
        <w:t>6</w:t>
      </w:r>
      <w:r w:rsidRPr="00506BFD">
        <w:rPr>
          <w:rFonts w:eastAsia="Calibri" w:cs="Calibri"/>
          <w:i/>
          <w:lang w:eastAsia="pl-PL"/>
        </w:rPr>
        <w:t xml:space="preserve"> roku</w:t>
      </w:r>
      <w:r w:rsidRPr="00506BFD">
        <w:rPr>
          <w:rFonts w:eastAsia="Calibri" w:cs="Calibri"/>
          <w:lang w:eastAsia="pl-PL"/>
        </w:rPr>
        <w:t>.</w:t>
      </w:r>
    </w:p>
    <w:p w14:paraId="7EEFA9F8" w14:textId="77777777" w:rsidR="00506BFD" w:rsidRPr="00506BFD" w:rsidRDefault="00506BFD" w:rsidP="00506BFD">
      <w:pPr>
        <w:numPr>
          <w:ilvl w:val="0"/>
          <w:numId w:val="17"/>
        </w:numPr>
        <w:spacing w:before="120" w:after="120" w:line="276" w:lineRule="auto"/>
        <w:ind w:left="284" w:hanging="284"/>
        <w:jc w:val="both"/>
        <w:rPr>
          <w:rFonts w:eastAsia="Times New Roman" w:cs="Calibri"/>
          <w:b/>
          <w:bCs/>
          <w:lang w:eastAsia="pl-PL"/>
        </w:rPr>
      </w:pPr>
      <w:r w:rsidRPr="00506BFD">
        <w:rPr>
          <w:rFonts w:eastAsia="Times New Roman" w:cs="Calibri"/>
          <w:lang w:eastAsia="pl-PL"/>
        </w:rPr>
        <w:t>Dane po zrealizowaniu celu, dla którego zostały zebrane, będą przetwarzane do celów archiwalnych i przechowywane przez okres niezbędny do zrealizowania przepisów dotyczących archiwizowania danych przez Administratora.</w:t>
      </w:r>
    </w:p>
    <w:p w14:paraId="4B589E35" w14:textId="77777777" w:rsidR="00506BFD" w:rsidRPr="00506BFD" w:rsidRDefault="00506BFD" w:rsidP="00506BFD">
      <w:pPr>
        <w:numPr>
          <w:ilvl w:val="0"/>
          <w:numId w:val="17"/>
        </w:numPr>
        <w:spacing w:before="120" w:after="120" w:line="276" w:lineRule="auto"/>
        <w:ind w:left="284" w:hanging="284"/>
        <w:jc w:val="both"/>
        <w:rPr>
          <w:rFonts w:eastAsia="Times New Roman" w:cs="Calibri"/>
          <w:b/>
          <w:bCs/>
          <w:lang w:eastAsia="pl-PL"/>
        </w:rPr>
      </w:pPr>
      <w:r w:rsidRPr="00506BFD">
        <w:rPr>
          <w:rFonts w:eastAsia="Times New Roman" w:cs="Calibri"/>
          <w:lang w:eastAsia="pl-PL"/>
        </w:rPr>
        <w:t>Pani/Pan, których dane dotyczą, mają prawo do:</w:t>
      </w:r>
    </w:p>
    <w:p w14:paraId="21BA2EB3" w14:textId="77777777" w:rsidR="00506BFD" w:rsidRPr="00506BFD" w:rsidRDefault="00506BFD" w:rsidP="00506BFD">
      <w:pPr>
        <w:numPr>
          <w:ilvl w:val="0"/>
          <w:numId w:val="14"/>
        </w:numPr>
        <w:spacing w:before="120" w:after="120" w:line="276" w:lineRule="auto"/>
        <w:ind w:left="697" w:hanging="357"/>
        <w:rPr>
          <w:rFonts w:eastAsia="Times New Roman" w:cs="Calibri"/>
          <w:lang w:eastAsia="pl-PL"/>
        </w:rPr>
      </w:pPr>
      <w:r w:rsidRPr="00506BFD">
        <w:rPr>
          <w:rFonts w:eastAsia="Times New Roman" w:cs="Calibri"/>
          <w:lang w:eastAsia="pl-PL"/>
        </w:rPr>
        <w:t>dostępu do swoich danych osobowych,</w:t>
      </w:r>
    </w:p>
    <w:p w14:paraId="7E9E3B87" w14:textId="77777777" w:rsidR="00506BFD" w:rsidRPr="00506BFD" w:rsidRDefault="00506BFD" w:rsidP="00506BFD">
      <w:pPr>
        <w:numPr>
          <w:ilvl w:val="0"/>
          <w:numId w:val="14"/>
        </w:numPr>
        <w:spacing w:before="120" w:after="120" w:line="276" w:lineRule="auto"/>
        <w:ind w:left="697" w:hanging="357"/>
        <w:rPr>
          <w:rFonts w:eastAsia="Times New Roman" w:cs="Calibri"/>
          <w:lang w:eastAsia="pl-PL"/>
        </w:rPr>
      </w:pPr>
      <w:r w:rsidRPr="00506BFD">
        <w:rPr>
          <w:rFonts w:eastAsia="Times New Roman" w:cs="Calibri"/>
          <w:lang w:eastAsia="pl-PL"/>
        </w:rPr>
        <w:t>żądania sprostowania danych, które są nieprawidłowe,</w:t>
      </w:r>
    </w:p>
    <w:p w14:paraId="175E9438" w14:textId="77777777" w:rsidR="00506BFD" w:rsidRPr="00506BFD" w:rsidRDefault="00506BFD" w:rsidP="00506BFD">
      <w:pPr>
        <w:numPr>
          <w:ilvl w:val="0"/>
          <w:numId w:val="14"/>
        </w:numPr>
        <w:spacing w:before="120" w:after="120" w:line="276" w:lineRule="auto"/>
        <w:ind w:left="697" w:hanging="357"/>
        <w:rPr>
          <w:rFonts w:eastAsia="Times New Roman" w:cs="Calibri"/>
          <w:lang w:eastAsia="pl-PL"/>
        </w:rPr>
      </w:pPr>
      <w:r w:rsidRPr="00506BFD">
        <w:rPr>
          <w:rFonts w:eastAsia="Times New Roman" w:cs="Calibri"/>
          <w:lang w:eastAsia="pl-PL"/>
        </w:rPr>
        <w:t>żądania usunięcia danych, gdy:</w:t>
      </w:r>
    </w:p>
    <w:p w14:paraId="2268EAA8" w14:textId="77777777" w:rsidR="00506BFD" w:rsidRPr="00506BFD" w:rsidRDefault="00506BFD" w:rsidP="00506BFD">
      <w:pPr>
        <w:numPr>
          <w:ilvl w:val="0"/>
          <w:numId w:val="15"/>
        </w:numPr>
        <w:spacing w:before="120" w:after="200" w:line="276" w:lineRule="auto"/>
        <w:ind w:left="964" w:hanging="284"/>
        <w:rPr>
          <w:rFonts w:eastAsia="Times New Roman" w:cs="Calibri"/>
          <w:lang w:eastAsia="pl-PL"/>
        </w:rPr>
      </w:pPr>
      <w:r w:rsidRPr="00506BFD">
        <w:rPr>
          <w:rFonts w:eastAsia="Times New Roman" w:cs="Calibri"/>
          <w:lang w:eastAsia="pl-PL"/>
        </w:rPr>
        <w:t>dane nie są już niezbędne do celów, dla których zostały zebrane,</w:t>
      </w:r>
    </w:p>
    <w:p w14:paraId="2DFEFF5B" w14:textId="77777777" w:rsidR="00506BFD" w:rsidRPr="00506BFD" w:rsidRDefault="00506BFD" w:rsidP="00506BFD">
      <w:pPr>
        <w:numPr>
          <w:ilvl w:val="0"/>
          <w:numId w:val="15"/>
        </w:numPr>
        <w:spacing w:before="120" w:after="200" w:line="276" w:lineRule="auto"/>
        <w:ind w:left="964" w:hanging="284"/>
        <w:rPr>
          <w:rFonts w:eastAsia="Times New Roman" w:cs="Calibri"/>
          <w:lang w:eastAsia="pl-PL"/>
        </w:rPr>
      </w:pPr>
      <w:r w:rsidRPr="00506BFD">
        <w:rPr>
          <w:rFonts w:eastAsia="Times New Roman" w:cs="Calibri"/>
          <w:lang w:eastAsia="pl-PL"/>
        </w:rPr>
        <w:t>dane przetwarzane są niezgodnie z prawem,</w:t>
      </w:r>
    </w:p>
    <w:p w14:paraId="2A97151C" w14:textId="77777777" w:rsidR="00506BFD" w:rsidRPr="00506BFD" w:rsidRDefault="00506BFD" w:rsidP="00506BFD">
      <w:pPr>
        <w:spacing w:line="276" w:lineRule="auto"/>
        <w:ind w:left="340"/>
        <w:rPr>
          <w:rFonts w:eastAsia="Times New Roman" w:cs="Calibri"/>
          <w:lang w:eastAsia="pl-PL"/>
        </w:rPr>
      </w:pPr>
      <w:r w:rsidRPr="00506BFD">
        <w:rPr>
          <w:rFonts w:eastAsia="Times New Roman" w:cs="Calibri"/>
          <w:lang w:eastAsia="pl-PL"/>
        </w:rPr>
        <w:t xml:space="preserve"> d.   żądania ograniczenia przetwarzania, gdy:</w:t>
      </w:r>
    </w:p>
    <w:p w14:paraId="01119EDB" w14:textId="77777777" w:rsidR="00506BFD" w:rsidRPr="00506BFD" w:rsidRDefault="00506BFD" w:rsidP="00506BFD">
      <w:pPr>
        <w:numPr>
          <w:ilvl w:val="0"/>
          <w:numId w:val="16"/>
        </w:numPr>
        <w:spacing w:after="200" w:line="276" w:lineRule="auto"/>
        <w:ind w:left="1020" w:hanging="340"/>
        <w:rPr>
          <w:rFonts w:eastAsia="Times New Roman" w:cs="Calibri"/>
          <w:lang w:eastAsia="pl-PL"/>
        </w:rPr>
      </w:pPr>
      <w:r w:rsidRPr="00506BFD">
        <w:rPr>
          <w:rFonts w:eastAsia="Times New Roman" w:cs="Calibri"/>
          <w:lang w:eastAsia="pl-PL"/>
        </w:rPr>
        <w:t>osoby te kwestionują prawidłowość danych,</w:t>
      </w:r>
    </w:p>
    <w:p w14:paraId="1C07D635" w14:textId="77777777" w:rsidR="00506BFD" w:rsidRPr="00506BFD" w:rsidRDefault="00506BFD" w:rsidP="00506BFD">
      <w:pPr>
        <w:numPr>
          <w:ilvl w:val="0"/>
          <w:numId w:val="16"/>
        </w:numPr>
        <w:spacing w:after="200" w:line="276" w:lineRule="auto"/>
        <w:ind w:left="1020" w:hanging="340"/>
        <w:jc w:val="both"/>
        <w:rPr>
          <w:rFonts w:eastAsia="Times New Roman" w:cs="Calibri"/>
          <w:lang w:eastAsia="pl-PL"/>
        </w:rPr>
      </w:pPr>
      <w:r w:rsidRPr="00506BFD">
        <w:rPr>
          <w:rFonts w:eastAsia="Times New Roman" w:cs="Calibri"/>
          <w:lang w:eastAsia="pl-PL"/>
        </w:rPr>
        <w:t>przetwarzanie jest niezgodne z prawem, a osoby te sprzeciwiają się usunięciu danych,</w:t>
      </w:r>
    </w:p>
    <w:p w14:paraId="73B16DE4" w14:textId="77777777" w:rsidR="00506BFD" w:rsidRPr="00506BFD" w:rsidRDefault="00506BFD" w:rsidP="00506BFD">
      <w:pPr>
        <w:numPr>
          <w:ilvl w:val="0"/>
          <w:numId w:val="16"/>
        </w:numPr>
        <w:spacing w:after="200" w:line="276" w:lineRule="auto"/>
        <w:ind w:left="1020" w:hanging="340"/>
        <w:jc w:val="both"/>
        <w:rPr>
          <w:rFonts w:eastAsia="Times New Roman" w:cs="Calibri"/>
          <w:lang w:eastAsia="pl-PL"/>
        </w:rPr>
      </w:pPr>
      <w:r w:rsidRPr="00506BFD">
        <w:rPr>
          <w:rFonts w:eastAsia="Times New Roman" w:cs="Calibri"/>
          <w:lang w:eastAsia="pl-PL"/>
        </w:rPr>
        <w:t>Administrator nie potrzebuje już danych osobowych do celów przetwarzania, ale są one potrzebne osobom, których dane dotyczą, do ustalenia, dochodzenia lub obrony roszczeń.</w:t>
      </w:r>
    </w:p>
    <w:p w14:paraId="78D1C9D6" w14:textId="77777777" w:rsidR="00506BFD" w:rsidRPr="00506BFD" w:rsidRDefault="00506BFD" w:rsidP="00506BFD">
      <w:pPr>
        <w:numPr>
          <w:ilvl w:val="0"/>
          <w:numId w:val="17"/>
        </w:numPr>
        <w:spacing w:before="120" w:after="120" w:line="276" w:lineRule="auto"/>
        <w:ind w:left="284" w:hanging="284"/>
        <w:jc w:val="both"/>
        <w:rPr>
          <w:rFonts w:eastAsia="Times New Roman" w:cs="Calibri"/>
          <w:lang w:eastAsia="pl-PL"/>
        </w:rPr>
      </w:pPr>
      <w:r w:rsidRPr="00506BFD">
        <w:rPr>
          <w:rFonts w:eastAsia="Times New Roman" w:cs="Calibri"/>
          <w:lang w:eastAsia="pl-PL"/>
        </w:rPr>
        <w:t>Ma Pani/Pan prawo do wniesienia skargi do organu nadzorczego, którym jest Prezes Urzędu Ochrony Danych Osobowych.</w:t>
      </w:r>
    </w:p>
    <w:p w14:paraId="2338FEAB" w14:textId="77777777" w:rsidR="00506BFD" w:rsidRPr="00506BFD" w:rsidRDefault="00506BFD" w:rsidP="00506BFD">
      <w:pPr>
        <w:numPr>
          <w:ilvl w:val="0"/>
          <w:numId w:val="17"/>
        </w:numPr>
        <w:spacing w:before="120" w:after="120" w:line="276" w:lineRule="auto"/>
        <w:ind w:left="284" w:hanging="284"/>
        <w:jc w:val="both"/>
        <w:rPr>
          <w:rFonts w:eastAsia="Times New Roman" w:cs="Calibri"/>
          <w:lang w:eastAsia="pl-PL"/>
        </w:rPr>
      </w:pPr>
      <w:r w:rsidRPr="00506BFD">
        <w:rPr>
          <w:rFonts w:eastAsia="Times New Roman" w:cs="Calibri"/>
          <w:lang w:eastAsia="pl-PL"/>
        </w:rPr>
        <w:t xml:space="preserve">Dane osobowe nie będą przetwarzane w sposób opierający się wyłącznie </w:t>
      </w:r>
      <w:r w:rsidRPr="00506BFD">
        <w:rPr>
          <w:rFonts w:eastAsia="Times New Roman" w:cs="Calibri"/>
          <w:lang w:eastAsia="pl-PL"/>
        </w:rPr>
        <w:br/>
        <w:t xml:space="preserve">na zautomatyzowanym przetwarzaniu, w tym profilowaniu. </w:t>
      </w:r>
    </w:p>
    <w:p w14:paraId="5C8EBD90" w14:textId="77777777" w:rsidR="00506BFD" w:rsidRPr="00506BFD" w:rsidRDefault="00506BFD" w:rsidP="00506BFD">
      <w:pPr>
        <w:numPr>
          <w:ilvl w:val="0"/>
          <w:numId w:val="17"/>
        </w:numPr>
        <w:spacing w:before="120" w:after="120" w:line="276" w:lineRule="auto"/>
        <w:ind w:left="284" w:hanging="284"/>
        <w:jc w:val="both"/>
        <w:rPr>
          <w:rFonts w:eastAsia="Times New Roman" w:cs="Calibri"/>
          <w:lang w:eastAsia="pl-PL"/>
        </w:rPr>
      </w:pPr>
      <w:r w:rsidRPr="00506BFD">
        <w:rPr>
          <w:rFonts w:eastAsia="Times New Roman" w:cs="Calibri"/>
          <w:lang w:eastAsia="pl-PL"/>
        </w:rPr>
        <w:t xml:space="preserve">Odbiorcami danych osobowych są upoważnieni pracownicy Starostwa Powiatowego </w:t>
      </w:r>
      <w:r w:rsidRPr="00506BFD">
        <w:rPr>
          <w:rFonts w:eastAsia="Times New Roman" w:cs="Calibri"/>
          <w:lang w:eastAsia="pl-PL"/>
        </w:rPr>
        <w:br/>
        <w:t>w Poznaniu oraz kontrolerzy/audytorzy zgodnie z obowiązującymi przepisami prawa.</w:t>
      </w:r>
    </w:p>
    <w:p w14:paraId="6B0B162D" w14:textId="77777777" w:rsidR="00506BFD" w:rsidRPr="00506BFD" w:rsidRDefault="00506BFD" w:rsidP="00506BFD">
      <w:pPr>
        <w:spacing w:after="200" w:line="276" w:lineRule="auto"/>
        <w:rPr>
          <w:rFonts w:eastAsiaTheme="minorEastAsia"/>
          <w:lang w:eastAsia="pl-PL"/>
        </w:rPr>
      </w:pPr>
    </w:p>
    <w:p w14:paraId="235EA686" w14:textId="77777777" w:rsidR="00AB027E" w:rsidRDefault="00AB027E"/>
    <w:sectPr w:rsidR="00AB027E" w:rsidSect="005F511D">
      <w:footerReference w:type="default" r:id="rId11"/>
      <w:pgSz w:w="11906" w:h="16838"/>
      <w:pgMar w:top="1276" w:right="1274"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3FC3" w14:textId="77777777" w:rsidR="00C33FEC" w:rsidRDefault="00D72989">
      <w:pPr>
        <w:spacing w:after="0" w:line="240" w:lineRule="auto"/>
      </w:pPr>
      <w:r>
        <w:separator/>
      </w:r>
    </w:p>
  </w:endnote>
  <w:endnote w:type="continuationSeparator" w:id="0">
    <w:p w14:paraId="4B312C3C" w14:textId="77777777" w:rsidR="00C33FEC" w:rsidRDefault="00D7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683326"/>
      <w:docPartObj>
        <w:docPartGallery w:val="Page Numbers (Bottom of Page)"/>
        <w:docPartUnique/>
      </w:docPartObj>
    </w:sdtPr>
    <w:sdtEndPr/>
    <w:sdtContent>
      <w:p w14:paraId="5D88A0B2" w14:textId="77777777" w:rsidR="008B79C5" w:rsidRDefault="00AB63B7">
        <w:pPr>
          <w:pStyle w:val="Stopka"/>
          <w:jc w:val="center"/>
        </w:pPr>
        <w:r>
          <w:fldChar w:fldCharType="begin"/>
        </w:r>
        <w:r>
          <w:instrText>PAGE   \* MERGEFORMAT</w:instrText>
        </w:r>
        <w:r>
          <w:fldChar w:fldCharType="separate"/>
        </w:r>
        <w:r w:rsidR="000D4687">
          <w:rPr>
            <w:noProof/>
          </w:rPr>
          <w:t>10</w:t>
        </w:r>
        <w:r>
          <w:fldChar w:fldCharType="end"/>
        </w:r>
      </w:p>
    </w:sdtContent>
  </w:sdt>
  <w:p w14:paraId="5D89B350" w14:textId="77777777" w:rsidR="008B79C5" w:rsidRDefault="008B79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60A2" w14:textId="77777777" w:rsidR="00C33FEC" w:rsidRDefault="00D72989">
      <w:pPr>
        <w:spacing w:after="0" w:line="240" w:lineRule="auto"/>
      </w:pPr>
      <w:r>
        <w:separator/>
      </w:r>
    </w:p>
  </w:footnote>
  <w:footnote w:type="continuationSeparator" w:id="0">
    <w:p w14:paraId="0645DCA2" w14:textId="77777777" w:rsidR="00C33FEC" w:rsidRDefault="00D72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1370"/>
    <w:multiLevelType w:val="multilevel"/>
    <w:tmpl w:val="CAEE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5456"/>
    <w:multiLevelType w:val="hybridMultilevel"/>
    <w:tmpl w:val="D256E328"/>
    <w:lvl w:ilvl="0" w:tplc="1BE45A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F3AB5"/>
    <w:multiLevelType w:val="hybridMultilevel"/>
    <w:tmpl w:val="C05646CA"/>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 w15:restartNumberingAfterBreak="0">
    <w:nsid w:val="1694666D"/>
    <w:multiLevelType w:val="hybridMultilevel"/>
    <w:tmpl w:val="91F62202"/>
    <w:lvl w:ilvl="0" w:tplc="11C2C4E6">
      <w:start w:val="1"/>
      <w:numFmt w:val="decimal"/>
      <w:lvlText w:val="%1."/>
      <w:lvlJc w:val="left"/>
      <w:pPr>
        <w:ind w:left="720" w:hanging="360"/>
      </w:pPr>
      <w:rPr>
        <w:rFonts w:hint="default"/>
        <w:b w:val="0"/>
        <w:color w:val="auto"/>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F46E0F"/>
    <w:multiLevelType w:val="multilevel"/>
    <w:tmpl w:val="1D08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D5BB0"/>
    <w:multiLevelType w:val="hybridMultilevel"/>
    <w:tmpl w:val="4C2E0D7E"/>
    <w:lvl w:ilvl="0" w:tplc="037053B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89192D"/>
    <w:multiLevelType w:val="multilevel"/>
    <w:tmpl w:val="2470517E"/>
    <w:lvl w:ilvl="0">
      <w:start w:val="1"/>
      <w:numFmt w:val="decimal"/>
      <w:lvlText w:val="%1."/>
      <w:lvlJc w:val="left"/>
      <w:pPr>
        <w:ind w:left="720" w:hanging="360"/>
      </w:pPr>
      <w:rPr>
        <w:rFonts w:ascii="Calibri" w:hAnsi="Calibri" w:hint="default"/>
        <w:b w:val="0"/>
        <w:i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ED53AF"/>
    <w:multiLevelType w:val="hybridMultilevel"/>
    <w:tmpl w:val="551431FE"/>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 w15:restartNumberingAfterBreak="0">
    <w:nsid w:val="3AF34539"/>
    <w:multiLevelType w:val="hybridMultilevel"/>
    <w:tmpl w:val="D45C86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F735CED"/>
    <w:multiLevelType w:val="hybridMultilevel"/>
    <w:tmpl w:val="F57E8D28"/>
    <w:lvl w:ilvl="0" w:tplc="9E16561C">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5E6C5F"/>
    <w:multiLevelType w:val="hybridMultilevel"/>
    <w:tmpl w:val="064CEF82"/>
    <w:lvl w:ilvl="0" w:tplc="F0EE7F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7C5690"/>
    <w:multiLevelType w:val="hybridMultilevel"/>
    <w:tmpl w:val="EA068152"/>
    <w:lvl w:ilvl="0" w:tplc="A6A8F514">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531FD"/>
    <w:multiLevelType w:val="hybridMultilevel"/>
    <w:tmpl w:val="29E6DCA8"/>
    <w:lvl w:ilvl="0" w:tplc="AEFA228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584FE6"/>
    <w:multiLevelType w:val="hybridMultilevel"/>
    <w:tmpl w:val="039A905E"/>
    <w:lvl w:ilvl="0" w:tplc="04150011">
      <w:start w:val="1"/>
      <w:numFmt w:val="decimal"/>
      <w:lvlText w:val="%1)"/>
      <w:lvlJc w:val="left"/>
      <w:pPr>
        <w:ind w:left="1429"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58C36ADA"/>
    <w:multiLevelType w:val="multilevel"/>
    <w:tmpl w:val="D512C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10A055B"/>
    <w:multiLevelType w:val="hybridMultilevel"/>
    <w:tmpl w:val="BC663D72"/>
    <w:lvl w:ilvl="0" w:tplc="E26C08D0">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5A5354D"/>
    <w:multiLevelType w:val="hybridMultilevel"/>
    <w:tmpl w:val="E0861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F7E46D5"/>
    <w:multiLevelType w:val="hybridMultilevel"/>
    <w:tmpl w:val="EF3EE4C4"/>
    <w:lvl w:ilvl="0" w:tplc="B40A8E0C">
      <w:start w:val="1"/>
      <w:numFmt w:val="decimal"/>
      <w:lvlText w:val="%1."/>
      <w:lvlJc w:val="left"/>
      <w:pPr>
        <w:ind w:left="720" w:hanging="360"/>
      </w:pPr>
      <w:rPr>
        <w:rFonts w:ascii="Calibri" w:hAnsi="Calibr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610310">
    <w:abstractNumId w:val="3"/>
  </w:num>
  <w:num w:numId="2" w16cid:durableId="233513067">
    <w:abstractNumId w:val="15"/>
  </w:num>
  <w:num w:numId="3" w16cid:durableId="1213733247">
    <w:abstractNumId w:val="1"/>
  </w:num>
  <w:num w:numId="4" w16cid:durableId="1491294297">
    <w:abstractNumId w:val="12"/>
  </w:num>
  <w:num w:numId="5" w16cid:durableId="845168534">
    <w:abstractNumId w:val="7"/>
  </w:num>
  <w:num w:numId="6" w16cid:durableId="1915893135">
    <w:abstractNumId w:val="10"/>
  </w:num>
  <w:num w:numId="7" w16cid:durableId="521552502">
    <w:abstractNumId w:val="8"/>
  </w:num>
  <w:num w:numId="8" w16cid:durableId="1525824786">
    <w:abstractNumId w:val="13"/>
  </w:num>
  <w:num w:numId="9" w16cid:durableId="1319187129">
    <w:abstractNumId w:val="2"/>
  </w:num>
  <w:num w:numId="10" w16cid:durableId="728959584">
    <w:abstractNumId w:val="5"/>
  </w:num>
  <w:num w:numId="11" w16cid:durableId="594678602">
    <w:abstractNumId w:val="16"/>
  </w:num>
  <w:num w:numId="12" w16cid:durableId="444084997">
    <w:abstractNumId w:val="11"/>
  </w:num>
  <w:num w:numId="13" w16cid:durableId="496074384">
    <w:abstractNumId w:val="9"/>
  </w:num>
  <w:num w:numId="14" w16cid:durableId="891043149">
    <w:abstractNumId w:val="14"/>
  </w:num>
  <w:num w:numId="15" w16cid:durableId="1361708999">
    <w:abstractNumId w:val="0"/>
  </w:num>
  <w:num w:numId="16" w16cid:durableId="1797332519">
    <w:abstractNumId w:val="4"/>
  </w:num>
  <w:num w:numId="17" w16cid:durableId="855773669">
    <w:abstractNumId w:val="17"/>
  </w:num>
  <w:num w:numId="18" w16cid:durableId="1064062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ECF"/>
    <w:rsid w:val="00082042"/>
    <w:rsid w:val="000D4687"/>
    <w:rsid w:val="000E3ED6"/>
    <w:rsid w:val="000F1B38"/>
    <w:rsid w:val="001027B3"/>
    <w:rsid w:val="00117498"/>
    <w:rsid w:val="001238B0"/>
    <w:rsid w:val="001427E7"/>
    <w:rsid w:val="001A53B4"/>
    <w:rsid w:val="002618C0"/>
    <w:rsid w:val="00272003"/>
    <w:rsid w:val="002E2981"/>
    <w:rsid w:val="003029E1"/>
    <w:rsid w:val="00320A0C"/>
    <w:rsid w:val="00332BF7"/>
    <w:rsid w:val="0034108A"/>
    <w:rsid w:val="003601FC"/>
    <w:rsid w:val="00393492"/>
    <w:rsid w:val="003A1645"/>
    <w:rsid w:val="003A6317"/>
    <w:rsid w:val="003F42FA"/>
    <w:rsid w:val="004518D7"/>
    <w:rsid w:val="00491998"/>
    <w:rsid w:val="004B7B13"/>
    <w:rsid w:val="004F3ADE"/>
    <w:rsid w:val="00506BFD"/>
    <w:rsid w:val="00506C17"/>
    <w:rsid w:val="005E47F6"/>
    <w:rsid w:val="005F511D"/>
    <w:rsid w:val="00644EE7"/>
    <w:rsid w:val="00650531"/>
    <w:rsid w:val="006668EA"/>
    <w:rsid w:val="00672AB1"/>
    <w:rsid w:val="007007B5"/>
    <w:rsid w:val="007307D4"/>
    <w:rsid w:val="007B1718"/>
    <w:rsid w:val="007C2304"/>
    <w:rsid w:val="007D7568"/>
    <w:rsid w:val="007E3940"/>
    <w:rsid w:val="007E7EA5"/>
    <w:rsid w:val="007E7FC0"/>
    <w:rsid w:val="00830235"/>
    <w:rsid w:val="008518EC"/>
    <w:rsid w:val="00892200"/>
    <w:rsid w:val="008A693F"/>
    <w:rsid w:val="008B79C5"/>
    <w:rsid w:val="00960014"/>
    <w:rsid w:val="0096238B"/>
    <w:rsid w:val="009C5D4A"/>
    <w:rsid w:val="00AB027E"/>
    <w:rsid w:val="00AB1ED3"/>
    <w:rsid w:val="00AB63B7"/>
    <w:rsid w:val="00AE0396"/>
    <w:rsid w:val="00B754B2"/>
    <w:rsid w:val="00BA1DC6"/>
    <w:rsid w:val="00BF2921"/>
    <w:rsid w:val="00C13DCE"/>
    <w:rsid w:val="00C33FEC"/>
    <w:rsid w:val="00C5603B"/>
    <w:rsid w:val="00D56A87"/>
    <w:rsid w:val="00D72989"/>
    <w:rsid w:val="00D81ECF"/>
    <w:rsid w:val="00E8106F"/>
    <w:rsid w:val="00E91545"/>
    <w:rsid w:val="00EF36A9"/>
    <w:rsid w:val="00EF7457"/>
    <w:rsid w:val="00F0193C"/>
    <w:rsid w:val="00F479BF"/>
    <w:rsid w:val="00FC71B0"/>
    <w:rsid w:val="00FE2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C3011C"/>
  <w15:chartTrackingRefBased/>
  <w15:docId w15:val="{1E8A5172-14E3-4473-853B-BD680026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06BFD"/>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506BFD"/>
    <w:rPr>
      <w:rFonts w:eastAsiaTheme="minorEastAsia"/>
      <w:lang w:eastAsia="pl-PL"/>
    </w:rPr>
  </w:style>
  <w:style w:type="table" w:styleId="Tabela-Siatka">
    <w:name w:val="Table Grid"/>
    <w:basedOn w:val="Standardowy"/>
    <w:uiPriority w:val="39"/>
    <w:rsid w:val="0050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13DCE"/>
    <w:pPr>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C13DCE"/>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wiat.poznan.pl/"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F5EA-82B3-4DB5-9649-558364C0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2738</Words>
  <Characters>16433</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Starostwo Powiatowe w Poznaniu</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Kaźmierczak</dc:creator>
  <cp:keywords/>
  <dc:description/>
  <cp:lastModifiedBy>Izabela Kaźmierczak</cp:lastModifiedBy>
  <cp:revision>9</cp:revision>
  <cp:lastPrinted>2025-11-17T11:30:00Z</cp:lastPrinted>
  <dcterms:created xsi:type="dcterms:W3CDTF">2025-11-03T12:59:00Z</dcterms:created>
  <dcterms:modified xsi:type="dcterms:W3CDTF">2025-11-17T12:35:00Z</dcterms:modified>
</cp:coreProperties>
</file>